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D8C" w:rsidRPr="00D07558" w:rsidRDefault="006A0D8C" w:rsidP="006A0D8C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0BEE">
        <w:rPr>
          <w:rFonts w:ascii="Arial" w:eastAsia="宋体" w:hAnsi="Arial" w:cs="Arial"/>
          <w:b/>
          <w:bCs/>
          <w:sz w:val="24"/>
          <w:lang w:eastAsia="ko-KR"/>
        </w:rPr>
        <w:t>3GPP TSG-SA WG2 Meeting #12</w:t>
      </w:r>
      <w:r>
        <w:rPr>
          <w:rFonts w:ascii="Arial" w:eastAsia="宋体" w:hAnsi="Arial" w:cs="Arial" w:hint="eastAsia"/>
          <w:b/>
          <w:bCs/>
          <w:sz w:val="24"/>
          <w:lang w:eastAsia="zh-CN"/>
        </w:rPr>
        <w:t>8bis</w:t>
      </w:r>
      <w:r>
        <w:rPr>
          <w:rFonts w:ascii="Arial" w:hAnsi="Arial" w:cs="Arial"/>
          <w:b/>
          <w:bCs/>
          <w:sz w:val="24"/>
          <w:szCs w:val="24"/>
        </w:rPr>
        <w:tab/>
        <w:t>S2-18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8200</w:t>
      </w:r>
      <w:bookmarkStart w:id="0" w:name="_GoBack"/>
      <w:bookmarkEnd w:id="0"/>
    </w:p>
    <w:p w:rsidR="00712740" w:rsidRPr="006C2135" w:rsidRDefault="006A0D8C" w:rsidP="006A0D8C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ko-KR"/>
        </w:rPr>
      </w:pPr>
      <w:r w:rsidRPr="00870A62">
        <w:rPr>
          <w:rFonts w:ascii="Arial" w:eastAsia="宋体" w:hAnsi="Arial" w:cs="Arial"/>
          <w:b/>
          <w:bCs/>
          <w:sz w:val="24"/>
          <w:lang w:eastAsia="ko-KR"/>
        </w:rPr>
        <w:t xml:space="preserve">20 - 24, </w:t>
      </w:r>
      <w:r w:rsidRPr="00870A62">
        <w:rPr>
          <w:rFonts w:ascii="Arial" w:eastAsia="宋体" w:hAnsi="Arial" w:cs="Arial" w:hint="eastAsia"/>
          <w:b/>
          <w:bCs/>
          <w:sz w:val="24"/>
          <w:lang w:eastAsia="ko-KR"/>
        </w:rPr>
        <w:t>August</w:t>
      </w:r>
      <w:r w:rsidRPr="00870A62">
        <w:rPr>
          <w:rFonts w:ascii="Arial" w:eastAsia="宋体" w:hAnsi="Arial" w:cs="Arial"/>
          <w:b/>
          <w:bCs/>
          <w:sz w:val="24"/>
          <w:lang w:eastAsia="ko-KR"/>
        </w:rPr>
        <w:t xml:space="preserve">, 2018, Sophia </w:t>
      </w:r>
      <w:proofErr w:type="spellStart"/>
      <w:r w:rsidRPr="00870A62">
        <w:rPr>
          <w:rFonts w:ascii="Arial" w:eastAsia="宋体" w:hAnsi="Arial" w:cs="Arial"/>
          <w:b/>
          <w:bCs/>
          <w:sz w:val="24"/>
          <w:lang w:eastAsia="ko-KR"/>
        </w:rPr>
        <w:t>Antipolis</w:t>
      </w:r>
      <w:proofErr w:type="spellEnd"/>
      <w:r w:rsidRPr="00870A62">
        <w:rPr>
          <w:rFonts w:ascii="Arial" w:eastAsia="宋体" w:hAnsi="Arial" w:cs="Arial"/>
          <w:b/>
          <w:bCs/>
          <w:sz w:val="24"/>
          <w:lang w:eastAsia="ko-KR"/>
        </w:rPr>
        <w:t>, France</w:t>
      </w:r>
      <w:r w:rsidR="00712740">
        <w:rPr>
          <w:rFonts w:ascii="Arial" w:hAnsi="Arial" w:cs="Arial"/>
          <w:b/>
          <w:bCs/>
        </w:rPr>
        <w:tab/>
      </w:r>
    </w:p>
    <w:p w:rsidR="00FB501F" w:rsidRPr="00E17228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974F5" w:rsidRPr="008974F5">
        <w:rPr>
          <w:rFonts w:ascii="Arial" w:hAnsi="Arial" w:cs="Arial"/>
          <w:b/>
        </w:rPr>
        <w:t xml:space="preserve">Supervision of </w:t>
      </w:r>
      <w:proofErr w:type="spellStart"/>
      <w:r w:rsidR="008974F5" w:rsidRPr="008974F5">
        <w:rPr>
          <w:rFonts w:ascii="Arial" w:hAnsi="Arial" w:cs="Arial"/>
          <w:b/>
        </w:rPr>
        <w:t>IoT</w:t>
      </w:r>
      <w:proofErr w:type="spellEnd"/>
      <w:r w:rsidR="008974F5" w:rsidRPr="008974F5">
        <w:rPr>
          <w:rFonts w:ascii="Arial" w:hAnsi="Arial" w:cs="Arial"/>
          <w:b/>
        </w:rPr>
        <w:t xml:space="preserve"> devices for risk precaution</w:t>
      </w:r>
    </w:p>
    <w:p w:rsidR="00FB501F" w:rsidRPr="006C0823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202C6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C871BB">
        <w:rPr>
          <w:rFonts w:ascii="Arial" w:eastAsiaTheme="minorEastAsia" w:hAnsi="Arial" w:cs="Arial" w:hint="eastAsia"/>
          <w:b/>
          <w:lang w:eastAsia="zh-CN"/>
        </w:rPr>
        <w:t>11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proofErr w:type="spellEnd"/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</w:t>
      </w:r>
      <w:r w:rsidRPr="008974F5">
        <w:rPr>
          <w:rFonts w:ascii="Arial" w:eastAsiaTheme="minorEastAsia" w:hAnsi="Arial" w:cs="Arial"/>
          <w:i/>
          <w:lang w:eastAsia="zh-CN"/>
        </w:rPr>
        <w:t>:</w:t>
      </w:r>
      <w:r w:rsidR="0018344A" w:rsidRPr="008974F5">
        <w:rPr>
          <w:rFonts w:ascii="Arial" w:eastAsiaTheme="minorEastAsia" w:hAnsi="Arial" w:cs="Arial"/>
          <w:i/>
          <w:lang w:eastAsia="zh-CN"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would like to </w:t>
      </w:r>
      <w:r w:rsidR="00E17228">
        <w:rPr>
          <w:rFonts w:ascii="Arial" w:eastAsiaTheme="minorEastAsia" w:hAnsi="Arial" w:cs="Arial" w:hint="eastAsia"/>
          <w:i/>
          <w:lang w:eastAsia="zh-CN"/>
        </w:rPr>
        <w:t xml:space="preserve">propose a solution on </w:t>
      </w:r>
      <w:r w:rsidR="008974F5" w:rsidRPr="008974F5">
        <w:rPr>
          <w:rFonts w:ascii="Arial" w:eastAsiaTheme="minorEastAsia" w:hAnsi="Arial" w:cs="Arial" w:hint="eastAsia"/>
          <w:i/>
          <w:lang w:eastAsia="zh-CN"/>
        </w:rPr>
        <w:t xml:space="preserve">Supervision of </w:t>
      </w:r>
      <w:proofErr w:type="spellStart"/>
      <w:r w:rsidR="008974F5" w:rsidRPr="008974F5">
        <w:rPr>
          <w:rFonts w:ascii="Arial" w:eastAsiaTheme="minorEastAsia" w:hAnsi="Arial" w:cs="Arial" w:hint="eastAsia"/>
          <w:i/>
          <w:lang w:eastAsia="zh-CN"/>
        </w:rPr>
        <w:t>IoT</w:t>
      </w:r>
      <w:proofErr w:type="spellEnd"/>
      <w:r w:rsidR="008974F5" w:rsidRPr="008974F5">
        <w:rPr>
          <w:rFonts w:ascii="Arial" w:eastAsiaTheme="minorEastAsia" w:hAnsi="Arial" w:cs="Arial" w:hint="eastAsia"/>
          <w:i/>
          <w:lang w:eastAsia="zh-CN"/>
        </w:rPr>
        <w:t xml:space="preserve"> devices for </w:t>
      </w:r>
      <w:r w:rsidR="008974F5" w:rsidRPr="008974F5">
        <w:rPr>
          <w:rFonts w:ascii="Arial" w:eastAsiaTheme="minorEastAsia" w:hAnsi="Arial" w:cs="Arial"/>
          <w:i/>
          <w:lang w:eastAsia="zh-CN"/>
        </w:rPr>
        <w:t>risk precaution</w:t>
      </w:r>
      <w:r w:rsidR="00E17228" w:rsidRPr="00E17228">
        <w:rPr>
          <w:rFonts w:ascii="Arial" w:eastAsiaTheme="minorEastAsia" w:hAnsi="Arial" w:cs="Arial"/>
          <w:i/>
          <w:lang w:eastAsia="zh-CN"/>
        </w:rPr>
        <w:t xml:space="preserve"> </w:t>
      </w:r>
      <w:r w:rsidR="008974F5">
        <w:rPr>
          <w:rFonts w:ascii="Arial" w:eastAsiaTheme="minorEastAsia" w:hAnsi="Arial" w:cs="Arial" w:hint="eastAsia"/>
          <w:i/>
          <w:lang w:eastAsia="zh-CN"/>
        </w:rPr>
        <w:t>by using</w:t>
      </w:r>
      <w:r w:rsidR="00E17228" w:rsidRPr="00E17228">
        <w:rPr>
          <w:rFonts w:ascii="Arial" w:eastAsiaTheme="minorEastAsia" w:hAnsi="Arial" w:cs="Arial"/>
          <w:i/>
          <w:lang w:eastAsia="zh-CN"/>
        </w:rPr>
        <w:t xml:space="preserve"> NWDAF</w:t>
      </w:r>
      <w:r w:rsidR="00F20F2D">
        <w:rPr>
          <w:rFonts w:ascii="Arial" w:hAnsi="Arial" w:cs="Arial"/>
          <w:i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E769EB" w:rsidRPr="00FB4D78" w:rsidRDefault="001E6599" w:rsidP="006C59BC">
      <w:pPr>
        <w:rPr>
          <w:rFonts w:eastAsiaTheme="minorEastAsia"/>
          <w:lang w:eastAsia="zh-CN"/>
        </w:rPr>
      </w:pPr>
      <w:r>
        <w:t xml:space="preserve">This document proposes to </w:t>
      </w:r>
      <w:r>
        <w:rPr>
          <w:rFonts w:eastAsiaTheme="minorEastAsia" w:hint="eastAsia"/>
          <w:lang w:eastAsia="zh-CN"/>
        </w:rPr>
        <w:t xml:space="preserve">a </w:t>
      </w:r>
      <w:r>
        <w:t xml:space="preserve">new solution </w:t>
      </w:r>
      <w:r>
        <w:rPr>
          <w:rFonts w:eastAsiaTheme="minorEastAsia" w:hint="eastAsia"/>
          <w:lang w:eastAsia="zh-CN"/>
        </w:rPr>
        <w:t>to</w:t>
      </w:r>
      <w:r>
        <w:t xml:space="preserve"> address</w:t>
      </w:r>
      <w:r>
        <w:rPr>
          <w:rFonts w:eastAsiaTheme="minorEastAsia" w:hint="eastAsia"/>
          <w:lang w:eastAsia="zh-CN"/>
        </w:rPr>
        <w:t xml:space="preserve"> </w:t>
      </w:r>
      <w:r w:rsidR="008974F5">
        <w:rPr>
          <w:rFonts w:eastAsiaTheme="minorEastAsia" w:hint="eastAsia"/>
          <w:lang w:eastAsia="zh-CN"/>
        </w:rPr>
        <w:t xml:space="preserve">part of </w:t>
      </w:r>
      <w:r w:rsidR="008974F5">
        <w:t>Key Issue 8</w:t>
      </w:r>
      <w:r w:rsidR="008974F5" w:rsidRPr="00D96504">
        <w:t xml:space="preserve">: </w:t>
      </w:r>
      <w:r w:rsidR="008974F5" w:rsidRPr="00693BD3">
        <w:rPr>
          <w:lang w:eastAsia="zh-CN"/>
        </w:rPr>
        <w:t xml:space="preserve">performance improvement and supervision of </w:t>
      </w:r>
      <w:proofErr w:type="spellStart"/>
      <w:r w:rsidR="008974F5" w:rsidRPr="00693BD3">
        <w:rPr>
          <w:lang w:eastAsia="zh-CN"/>
        </w:rPr>
        <w:t>mIoT</w:t>
      </w:r>
      <w:proofErr w:type="spellEnd"/>
      <w:r w:rsidR="008974F5" w:rsidRPr="00693BD3">
        <w:rPr>
          <w:lang w:eastAsia="zh-CN"/>
        </w:rPr>
        <w:t xml:space="preserve"> terminals</w:t>
      </w:r>
      <w:r w:rsidR="008974F5" w:rsidRPr="00CA4EBA">
        <w:t xml:space="preserve"> </w:t>
      </w:r>
      <w:r>
        <w:rPr>
          <w:rFonts w:eastAsiaTheme="minorEastAsia" w:hint="eastAsia"/>
          <w:lang w:eastAsia="zh-CN"/>
        </w:rPr>
        <w:t>in TR 23.791</w:t>
      </w:r>
      <w:r>
        <w:t xml:space="preserve">. </w:t>
      </w: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F22B9F" w:rsidRPr="00CA4EBA" w:rsidRDefault="00F22B9F" w:rsidP="00F22B9F">
      <w:pPr>
        <w:pStyle w:val="2"/>
        <w:rPr>
          <w:ins w:id="1" w:author="Hucheng Wang" w:date="2018-06-21T15:02:00Z"/>
          <w:lang w:eastAsia="zh-CN"/>
        </w:rPr>
      </w:pPr>
      <w:bookmarkStart w:id="2" w:name="_Toc508717942"/>
      <w:proofErr w:type="gramStart"/>
      <w:ins w:id="3" w:author="Hucheng Wang" w:date="2018-06-21T15:02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proofErr w:type="gramEnd"/>
        <w:r w:rsidRPr="00CA4EBA">
          <w:tab/>
          <w:t xml:space="preserve">Solution for </w:t>
        </w:r>
        <w:r w:rsidRPr="00CA4EBA">
          <w:rPr>
            <w:lang w:eastAsia="zh-CN"/>
          </w:rPr>
          <w:t>K</w:t>
        </w:r>
        <w:r w:rsidRPr="00CA4EBA">
          <w:t xml:space="preserve">ey </w:t>
        </w:r>
        <w:r w:rsidRPr="00CA4EBA">
          <w:rPr>
            <w:lang w:eastAsia="zh-CN"/>
          </w:rPr>
          <w:t>I</w:t>
        </w:r>
        <w:r w:rsidRPr="00CA4EBA">
          <w:t>ssue #</w:t>
        </w:r>
      </w:ins>
      <w:ins w:id="4" w:author="Hucheng Wang" w:date="2018-06-21T15:22:00Z">
        <w:r w:rsidR="008974F5">
          <w:rPr>
            <w:rFonts w:eastAsiaTheme="minorEastAsia" w:hint="eastAsia"/>
            <w:lang w:eastAsia="zh-CN"/>
          </w:rPr>
          <w:t>8</w:t>
        </w:r>
      </w:ins>
      <w:ins w:id="5" w:author="Hucheng Wang" w:date="2018-06-21T15:02:00Z">
        <w:r w:rsidRPr="00CA4EBA">
          <w:t>: &lt;</w:t>
        </w:r>
        <w:r>
          <w:rPr>
            <w:rFonts w:eastAsiaTheme="minorEastAsia" w:hint="eastAsia"/>
            <w:lang w:eastAsia="zh-CN"/>
          </w:rPr>
          <w:t xml:space="preserve">Supervision of </w:t>
        </w:r>
        <w:proofErr w:type="spellStart"/>
        <w:r>
          <w:rPr>
            <w:rFonts w:eastAsiaTheme="minorEastAsia" w:hint="eastAsia"/>
            <w:lang w:eastAsia="zh-CN"/>
          </w:rPr>
          <w:t>IoT</w:t>
        </w:r>
        <w:proofErr w:type="spellEnd"/>
        <w:r>
          <w:rPr>
            <w:rFonts w:eastAsiaTheme="minorEastAsia" w:hint="eastAsia"/>
            <w:lang w:eastAsia="zh-CN"/>
          </w:rPr>
          <w:t xml:space="preserve"> devices for </w:t>
        </w:r>
        <w:r w:rsidRPr="00CE00F0">
          <w:rPr>
            <w:rFonts w:eastAsiaTheme="minorEastAsia"/>
            <w:lang w:eastAsia="zh-CN"/>
          </w:rPr>
          <w:t>risk precaution</w:t>
        </w:r>
        <w:r w:rsidRPr="00CA4EBA">
          <w:t>&gt;</w:t>
        </w:r>
        <w:bookmarkEnd w:id="2"/>
      </w:ins>
    </w:p>
    <w:p w:rsidR="00F22B9F" w:rsidRPr="00CA4EBA" w:rsidRDefault="00F22B9F" w:rsidP="00F22B9F">
      <w:pPr>
        <w:pStyle w:val="3"/>
        <w:rPr>
          <w:ins w:id="6" w:author="Hucheng Wang" w:date="2018-06-21T15:02:00Z"/>
        </w:rPr>
      </w:pPr>
      <w:bookmarkStart w:id="7" w:name="_Toc508717943"/>
      <w:proofErr w:type="gramStart"/>
      <w:ins w:id="8" w:author="Hucheng Wang" w:date="2018-06-21T15:02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proofErr w:type="gramEnd"/>
        <w:r w:rsidRPr="00CA4EBA">
          <w:tab/>
          <w:t>Description</w:t>
        </w:r>
        <w:bookmarkEnd w:id="7"/>
      </w:ins>
    </w:p>
    <w:p w:rsidR="00F22B9F" w:rsidRPr="00CA4EBA" w:rsidRDefault="00F22B9F" w:rsidP="00F22B9F">
      <w:pPr>
        <w:pStyle w:val="EditorsNote"/>
        <w:rPr>
          <w:ins w:id="9" w:author="Hucheng Wang" w:date="2018-06-21T15:02:00Z"/>
        </w:rPr>
      </w:pPr>
      <w:ins w:id="10" w:author="Hucheng Wang" w:date="2018-06-21T15:02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Describe the solutions. Sub-clause(s) may be added to capture details, procedural flow</w:t>
        </w:r>
        <w:r>
          <w:t>,</w:t>
        </w:r>
        <w:r w:rsidRPr="00CA4EBA">
          <w:t xml:space="preserve"> etc.</w:t>
        </w:r>
      </w:ins>
    </w:p>
    <w:p w:rsidR="00F22B9F" w:rsidRPr="00CA4EBA" w:rsidRDefault="00F22B9F" w:rsidP="00F22B9F">
      <w:pPr>
        <w:pStyle w:val="4"/>
        <w:rPr>
          <w:ins w:id="11" w:author="Hucheng Wang" w:date="2018-06-21T15:02:00Z"/>
        </w:rPr>
      </w:pPr>
      <w:proofErr w:type="gramStart"/>
      <w:ins w:id="12" w:author="Hucheng Wang" w:date="2018-06-21T15:02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.1</w:t>
        </w:r>
        <w:proofErr w:type="gramEnd"/>
        <w:r w:rsidRPr="00CA4EBA">
          <w:tab/>
        </w:r>
        <w:r>
          <w:rPr>
            <w:rFonts w:eastAsiaTheme="minorEastAsia" w:hint="eastAsia"/>
            <w:lang w:eastAsia="zh-CN"/>
          </w:rPr>
          <w:t>General</w:t>
        </w:r>
      </w:ins>
    </w:p>
    <w:p w:rsidR="00F22B9F" w:rsidRDefault="00F22B9F" w:rsidP="00F22B9F">
      <w:pPr>
        <w:rPr>
          <w:ins w:id="13" w:author="Hucheng Wang" w:date="2018-06-21T15:02:00Z"/>
          <w:rFonts w:eastAsiaTheme="minorEastAsia"/>
          <w:lang w:eastAsia="zh-CN"/>
        </w:rPr>
      </w:pPr>
      <w:ins w:id="14" w:author="Hucheng Wang" w:date="2018-06-21T15:02:00Z">
        <w:r>
          <w:rPr>
            <w:rFonts w:eastAsiaTheme="minorEastAsia" w:hint="eastAsia"/>
            <w:lang w:eastAsia="zh-CN"/>
          </w:rPr>
          <w:t xml:space="preserve">In the key issue </w:t>
        </w:r>
      </w:ins>
      <w:ins w:id="15" w:author="Hucheng Wang" w:date="2018-06-21T15:22:00Z">
        <w:r w:rsidR="008974F5">
          <w:rPr>
            <w:rFonts w:eastAsiaTheme="minorEastAsia" w:hint="eastAsia"/>
            <w:lang w:eastAsia="zh-CN"/>
          </w:rPr>
          <w:t>8</w:t>
        </w:r>
      </w:ins>
      <w:ins w:id="16" w:author="Hucheng Wang" w:date="2018-06-21T15:02:00Z">
        <w:r>
          <w:rPr>
            <w:rFonts w:eastAsiaTheme="minorEastAsia" w:hint="eastAsia"/>
            <w:lang w:eastAsia="zh-CN"/>
          </w:rPr>
          <w:t xml:space="preserve">, it is mentioned that the </w:t>
        </w:r>
        <w:proofErr w:type="spellStart"/>
        <w:r>
          <w:rPr>
            <w:rFonts w:eastAsiaTheme="minorEastAsia" w:hint="eastAsia"/>
            <w:lang w:eastAsia="zh-CN"/>
          </w:rPr>
          <w:t>IoT</w:t>
        </w:r>
        <w:proofErr w:type="spellEnd"/>
        <w:r>
          <w:rPr>
            <w:rFonts w:eastAsiaTheme="minorEastAsia" w:hint="eastAsia"/>
            <w:lang w:eastAsia="zh-CN"/>
          </w:rPr>
          <w:t xml:space="preserve"> devices may be misused or hijacked, and hence bring</w:t>
        </w:r>
        <w:r w:rsidR="00672A27">
          <w:rPr>
            <w:rFonts w:eastAsiaTheme="minorEastAsia" w:hint="eastAsia"/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 xml:space="preserve"> security issues to the 3GPP system or </w:t>
        </w:r>
        <w:r w:rsidR="00672A27">
          <w:rPr>
            <w:rFonts w:eastAsiaTheme="minorEastAsia" w:hint="eastAsia"/>
            <w:lang w:eastAsia="zh-CN"/>
          </w:rPr>
          <w:t xml:space="preserve">application layer </w:t>
        </w:r>
        <w:r>
          <w:rPr>
            <w:rFonts w:eastAsiaTheme="minorEastAsia" w:hint="eastAsia"/>
            <w:lang w:eastAsia="zh-CN"/>
          </w:rPr>
          <w:t>service</w:t>
        </w:r>
        <w:r w:rsidR="00672A27">
          <w:rPr>
            <w:rFonts w:eastAsiaTheme="minorEastAsia" w:hint="eastAsia"/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 xml:space="preserve">. </w:t>
        </w:r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his solution proposes </w:t>
        </w:r>
      </w:ins>
      <w:ins w:id="17" w:author="Hucheng Wang" w:date="2018-06-21T15:03:00Z">
        <w:r w:rsidR="00672A27">
          <w:rPr>
            <w:rFonts w:eastAsiaTheme="minorEastAsia" w:hint="eastAsia"/>
            <w:lang w:eastAsia="zh-CN"/>
          </w:rPr>
          <w:t xml:space="preserve">that, first, </w:t>
        </w:r>
      </w:ins>
      <w:ins w:id="18" w:author="Hucheng Wang" w:date="2018-06-21T15:04:00Z">
        <w:r w:rsidR="00672A27">
          <w:rPr>
            <w:rFonts w:eastAsiaTheme="minorEastAsia" w:hint="eastAsia"/>
            <w:lang w:eastAsia="zh-CN"/>
          </w:rPr>
          <w:t xml:space="preserve">the </w:t>
        </w:r>
      </w:ins>
      <w:ins w:id="19" w:author="Hucheng Wang" w:date="2018-06-21T15:02:00Z">
        <w:r>
          <w:rPr>
            <w:rFonts w:eastAsiaTheme="minorEastAsia" w:hint="eastAsia"/>
            <w:lang w:eastAsia="zh-CN"/>
          </w:rPr>
          <w:t>NWDAF analysis</w:t>
        </w:r>
      </w:ins>
      <w:ins w:id="20" w:author="Hucheng Wang" w:date="2018-06-21T15:03:00Z">
        <w:r w:rsidR="00672A27">
          <w:rPr>
            <w:rFonts w:eastAsiaTheme="minorEastAsia" w:hint="eastAsia"/>
            <w:lang w:eastAsia="zh-CN"/>
          </w:rPr>
          <w:t xml:space="preserve"> is relied</w:t>
        </w:r>
      </w:ins>
      <w:ins w:id="21" w:author="Hucheng Wang" w:date="2018-06-21T15:02:00Z">
        <w:r>
          <w:rPr>
            <w:rFonts w:eastAsiaTheme="minorEastAsia" w:hint="eastAsia"/>
            <w:lang w:eastAsia="zh-CN"/>
          </w:rPr>
          <w:t xml:space="preserve"> to detect the misbehaviours of </w:t>
        </w:r>
        <w:proofErr w:type="spellStart"/>
        <w:r>
          <w:rPr>
            <w:rFonts w:eastAsiaTheme="minorEastAsia" w:hint="eastAsia"/>
            <w:lang w:eastAsia="zh-CN"/>
          </w:rPr>
          <w:t>IoT</w:t>
        </w:r>
        <w:proofErr w:type="spellEnd"/>
        <w:r>
          <w:rPr>
            <w:rFonts w:eastAsiaTheme="minorEastAsia" w:hint="eastAsia"/>
            <w:lang w:eastAsia="zh-CN"/>
          </w:rPr>
          <w:t xml:space="preserve"> UE(s) and evaluate the risk brought by the misbehaviour UE(s). Once the NWDAF </w:t>
        </w:r>
      </w:ins>
      <w:ins w:id="22" w:author="Hucheng Wang" w:date="2018-06-21T15:04:00Z">
        <w:r w:rsidR="00672A27">
          <w:rPr>
            <w:rFonts w:eastAsiaTheme="minorEastAsia" w:hint="eastAsia"/>
            <w:lang w:eastAsia="zh-CN"/>
          </w:rPr>
          <w:t>deem</w:t>
        </w:r>
      </w:ins>
      <w:ins w:id="23" w:author="Hucheng Wang" w:date="2018-06-21T15:02:00Z">
        <w:r>
          <w:rPr>
            <w:rFonts w:eastAsiaTheme="minorEastAsia" w:hint="eastAsia"/>
            <w:lang w:eastAsia="zh-CN"/>
          </w:rPr>
          <w:t xml:space="preserve">s that any risk brought by the misused or hijacked UEs is </w:t>
        </w:r>
        <w:r>
          <w:rPr>
            <w:rFonts w:eastAsiaTheme="minorEastAsia"/>
            <w:lang w:eastAsia="zh-CN"/>
          </w:rPr>
          <w:t>serious</w:t>
        </w:r>
        <w:r>
          <w:rPr>
            <w:rFonts w:eastAsiaTheme="minorEastAsia" w:hint="eastAsia"/>
            <w:lang w:eastAsia="zh-CN"/>
          </w:rPr>
          <w:t xml:space="preserve"> enough to </w:t>
        </w:r>
      </w:ins>
      <w:ins w:id="24" w:author="Hucheng Wang" w:date="2018-06-21T15:04:00Z">
        <w:r w:rsidR="00672A27">
          <w:rPr>
            <w:rFonts w:eastAsiaTheme="minorEastAsia" w:hint="eastAsia"/>
            <w:lang w:eastAsia="zh-CN"/>
          </w:rPr>
          <w:t>notify or</w:t>
        </w:r>
      </w:ins>
      <w:ins w:id="25" w:author="Hucheng Wang" w:date="2018-06-21T15:02:00Z">
        <w:r>
          <w:rPr>
            <w:rFonts w:eastAsiaTheme="minorEastAsia" w:hint="eastAsia"/>
            <w:lang w:eastAsia="zh-CN"/>
          </w:rPr>
          <w:t xml:space="preserve"> alert</w:t>
        </w:r>
      </w:ins>
      <w:ins w:id="26" w:author="Hucheng Wang" w:date="2018-06-21T15:05:00Z">
        <w:r w:rsidR="00672A27">
          <w:rPr>
            <w:rFonts w:eastAsiaTheme="minorEastAsia" w:hint="eastAsia"/>
            <w:lang w:eastAsia="zh-CN"/>
          </w:rPr>
          <w:t xml:space="preserve"> the subscribers</w:t>
        </w:r>
      </w:ins>
      <w:ins w:id="27" w:author="Hucheng Wang" w:date="2018-06-21T15:02:00Z">
        <w:r>
          <w:rPr>
            <w:rFonts w:eastAsiaTheme="minorEastAsia" w:hint="eastAsia"/>
            <w:lang w:eastAsia="zh-CN"/>
          </w:rPr>
          <w:t>, the NWDAF notifies the related</w:t>
        </w:r>
      </w:ins>
      <w:ins w:id="28" w:author="Hucheng Wang" w:date="2018-06-21T15:05:00Z">
        <w:r w:rsidR="00672A27">
          <w:rPr>
            <w:rFonts w:eastAsiaTheme="minorEastAsia" w:hint="eastAsia"/>
            <w:lang w:eastAsia="zh-CN"/>
          </w:rPr>
          <w:t xml:space="preserve"> subscribers </w:t>
        </w:r>
      </w:ins>
      <w:ins w:id="29" w:author="Hucheng Wang" w:date="2018-06-21T15:06:00Z">
        <w:r w:rsidR="00672A27">
          <w:rPr>
            <w:rFonts w:eastAsiaTheme="minorEastAsia" w:hint="eastAsia"/>
            <w:lang w:eastAsia="zh-CN"/>
          </w:rPr>
          <w:t>(</w:t>
        </w:r>
      </w:ins>
      <w:ins w:id="30" w:author="Hucheng Wang" w:date="2018-06-21T15:05:00Z">
        <w:r w:rsidR="00672A27">
          <w:rPr>
            <w:rFonts w:eastAsiaTheme="minorEastAsia" w:hint="eastAsia"/>
            <w:lang w:eastAsia="zh-CN"/>
          </w:rPr>
          <w:t>could be</w:t>
        </w:r>
      </w:ins>
      <w:ins w:id="31" w:author="Hucheng Wang" w:date="2018-06-21T15:02:00Z">
        <w:r>
          <w:rPr>
            <w:rFonts w:eastAsiaTheme="minorEastAsia" w:hint="eastAsia"/>
            <w:lang w:eastAsia="zh-CN"/>
          </w:rPr>
          <w:t xml:space="preserve"> network functions or service provider</w:t>
        </w:r>
      </w:ins>
      <w:ins w:id="32" w:author="Hucheng Wang" w:date="2018-06-21T15:05:00Z">
        <w:r w:rsidR="00672A27">
          <w:rPr>
            <w:rFonts w:eastAsiaTheme="minorEastAsia" w:hint="eastAsia"/>
            <w:lang w:eastAsia="zh-CN"/>
          </w:rPr>
          <w:t>s)</w:t>
        </w:r>
      </w:ins>
      <w:ins w:id="33" w:author="Hucheng Wang" w:date="2018-06-21T15:02:00Z">
        <w:r>
          <w:rPr>
            <w:rFonts w:eastAsiaTheme="minorEastAsia" w:hint="eastAsia"/>
            <w:lang w:eastAsia="zh-CN"/>
          </w:rPr>
          <w:t xml:space="preserve"> about the </w:t>
        </w:r>
      </w:ins>
      <w:ins w:id="34" w:author="Hucheng Wang" w:date="2018-06-21T15:06:00Z">
        <w:r w:rsidR="00672A27">
          <w:rPr>
            <w:rFonts w:eastAsiaTheme="minorEastAsia" w:hint="eastAsia"/>
            <w:lang w:eastAsia="zh-CN"/>
          </w:rPr>
          <w:t>suspicious</w:t>
        </w:r>
      </w:ins>
      <w:ins w:id="35" w:author="Hucheng Wang" w:date="2018-06-21T15:02:00Z">
        <w:r>
          <w:rPr>
            <w:rFonts w:eastAsiaTheme="minorEastAsia" w:hint="eastAsia"/>
            <w:lang w:eastAsia="zh-CN"/>
          </w:rPr>
          <w:t xml:space="preserve"> events or risk, so that the 3GPP system or service provider can adopt an appropriate precaution(s) for the risk. </w:t>
        </w:r>
      </w:ins>
    </w:p>
    <w:p w:rsidR="00F22B9F" w:rsidRDefault="00F22B9F" w:rsidP="00F22B9F">
      <w:pPr>
        <w:rPr>
          <w:ins w:id="36" w:author="Hucheng Wang" w:date="2018-06-21T15:02:00Z"/>
          <w:rFonts w:eastAsiaTheme="minorEastAsia"/>
          <w:lang w:eastAsia="zh-CN"/>
        </w:rPr>
      </w:pPr>
      <w:ins w:id="37" w:author="Hucheng Wang" w:date="2018-06-21T15:02:00Z">
        <w:r>
          <w:rPr>
            <w:rFonts w:eastAsiaTheme="minorEastAsia"/>
            <w:lang w:eastAsia="zh-CN"/>
          </w:rPr>
          <w:t>W</w:t>
        </w:r>
        <w:r>
          <w:rPr>
            <w:rFonts w:eastAsiaTheme="minorEastAsia" w:hint="eastAsia"/>
            <w:lang w:eastAsia="zh-CN"/>
          </w:rPr>
          <w:t xml:space="preserve">hen the operator or </w:t>
        </w:r>
        <w:proofErr w:type="spellStart"/>
        <w:r>
          <w:rPr>
            <w:rFonts w:eastAsiaTheme="minorEastAsia" w:hint="eastAsia"/>
            <w:lang w:eastAsia="zh-CN"/>
          </w:rPr>
          <w:t>IoT</w:t>
        </w:r>
        <w:proofErr w:type="spellEnd"/>
        <w:r>
          <w:rPr>
            <w:rFonts w:eastAsiaTheme="minorEastAsia" w:hint="eastAsia"/>
            <w:lang w:eastAsia="zh-CN"/>
          </w:rPr>
          <w:t xml:space="preserve"> service provider asks the NWDAF for supervision of a specific or a group of </w:t>
        </w:r>
        <w:proofErr w:type="spellStart"/>
        <w:r>
          <w:rPr>
            <w:rFonts w:eastAsiaTheme="minorEastAsia" w:hint="eastAsia"/>
            <w:lang w:eastAsia="zh-CN"/>
          </w:rPr>
          <w:t>IoT</w:t>
        </w:r>
        <w:proofErr w:type="spellEnd"/>
        <w:r>
          <w:rPr>
            <w:rFonts w:eastAsiaTheme="minorEastAsia" w:hint="eastAsia"/>
            <w:lang w:eastAsia="zh-CN"/>
          </w:rPr>
          <w:t xml:space="preserve"> devices, the NWDAF performs data analysis on such devices based on the collected information from the application server and the 3GPP network. </w:t>
        </w:r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 xml:space="preserve">n order to collect some runtime data like UE current location, data rate etc., the NWDAF may request the 3GPP network to </w:t>
        </w:r>
      </w:ins>
      <w:ins w:id="38" w:author="Hucheng Wang" w:date="2018-06-21T15:07:00Z">
        <w:r w:rsidR="00672A27">
          <w:rPr>
            <w:rFonts w:eastAsiaTheme="minorEastAsia" w:hint="eastAsia"/>
            <w:lang w:eastAsia="zh-CN"/>
          </w:rPr>
          <w:t>start</w:t>
        </w:r>
      </w:ins>
      <w:ins w:id="39" w:author="Hucheng Wang" w:date="2018-06-21T15:02:00Z">
        <w:r>
          <w:rPr>
            <w:rFonts w:eastAsiaTheme="minorEastAsia" w:hint="eastAsia"/>
            <w:lang w:eastAsia="zh-CN"/>
          </w:rPr>
          <w:t xml:space="preserve"> monitor</w:t>
        </w:r>
      </w:ins>
      <w:ins w:id="40" w:author="Hucheng Wang" w:date="2018-06-21T15:07:00Z">
        <w:r w:rsidR="00672A27">
          <w:rPr>
            <w:rFonts w:eastAsiaTheme="minorEastAsia" w:hint="eastAsia"/>
            <w:lang w:eastAsia="zh-CN"/>
          </w:rPr>
          <w:t>ing</w:t>
        </w:r>
      </w:ins>
      <w:ins w:id="41" w:author="Hucheng Wang" w:date="2018-06-21T15:02:00Z">
        <w:r>
          <w:rPr>
            <w:rFonts w:eastAsiaTheme="minorEastAsia" w:hint="eastAsia"/>
            <w:lang w:eastAsia="zh-CN"/>
          </w:rPr>
          <w:t xml:space="preserve"> the UE</w:t>
        </w:r>
      </w:ins>
      <w:ins w:id="42" w:author="Hucheng Wang" w:date="2018-06-21T15:08:00Z">
        <w:r w:rsidR="00672A27">
          <w:rPr>
            <w:rFonts w:eastAsiaTheme="minorEastAsia" w:hint="eastAsia"/>
            <w:lang w:eastAsia="zh-CN"/>
          </w:rPr>
          <w:t xml:space="preserve"> state</w:t>
        </w:r>
      </w:ins>
      <w:ins w:id="43" w:author="Hucheng Wang" w:date="2018-06-21T15:02:00Z">
        <w:r>
          <w:rPr>
            <w:rFonts w:eastAsiaTheme="minorEastAsia" w:hint="eastAsia"/>
            <w:lang w:eastAsia="zh-CN"/>
          </w:rPr>
          <w:t>s, i.e. the NWDAF sends monitoring request to the NFs to collect the required network data.</w:t>
        </w:r>
      </w:ins>
    </w:p>
    <w:p w:rsidR="00F22B9F" w:rsidRDefault="00F22B9F" w:rsidP="00F22B9F">
      <w:pPr>
        <w:rPr>
          <w:ins w:id="44" w:author="Hucheng Wang" w:date="2018-06-21T15:02:00Z"/>
          <w:rFonts w:eastAsiaTheme="minorEastAsia"/>
          <w:lang w:eastAsia="zh-CN"/>
        </w:rPr>
      </w:pPr>
      <w:ins w:id="45" w:author="Hucheng Wang" w:date="2018-06-21T15:02:00Z">
        <w:r>
          <w:rPr>
            <w:rFonts w:eastAsiaTheme="minorEastAsia" w:hint="eastAsia"/>
            <w:lang w:eastAsia="zh-CN"/>
          </w:rPr>
          <w:t>After the NWDAF completes the data analysis and detects some UEs</w:t>
        </w:r>
      </w:ins>
      <w:ins w:id="46" w:author="Hucheng Wang" w:date="2018-06-21T15:08:00Z">
        <w:r w:rsidR="00672A27" w:rsidRPr="00672A27">
          <w:rPr>
            <w:rFonts w:eastAsiaTheme="minorEastAsia" w:hint="eastAsia"/>
            <w:lang w:eastAsia="zh-CN"/>
          </w:rPr>
          <w:t xml:space="preserve"> </w:t>
        </w:r>
        <w:r w:rsidR="00672A27">
          <w:rPr>
            <w:rFonts w:eastAsiaTheme="minorEastAsia" w:hint="eastAsia"/>
            <w:lang w:eastAsia="zh-CN"/>
          </w:rPr>
          <w:t xml:space="preserve">with serious </w:t>
        </w:r>
        <w:r w:rsidR="00672A27">
          <w:rPr>
            <w:rFonts w:eastAsiaTheme="minorEastAsia"/>
            <w:lang w:eastAsia="zh-CN"/>
          </w:rPr>
          <w:t>misbehaviour</w:t>
        </w:r>
        <w:r w:rsidR="00672A27">
          <w:rPr>
            <w:rFonts w:eastAsiaTheme="minorEastAsia" w:hint="eastAsia"/>
            <w:lang w:eastAsia="zh-CN"/>
          </w:rPr>
          <w:t>s</w:t>
        </w:r>
      </w:ins>
      <w:ins w:id="47" w:author="Hucheng Wang" w:date="2018-06-21T15:02:00Z">
        <w:r>
          <w:rPr>
            <w:rFonts w:eastAsiaTheme="minorEastAsia" w:hint="eastAsia"/>
            <w:lang w:eastAsia="zh-CN"/>
          </w:rPr>
          <w:t>, e.g. unexpected UE location, abnormal traffic pattern, wrong destination address etc., the NWDAF determine</w:t>
        </w:r>
      </w:ins>
      <w:ins w:id="48" w:author="Hucheng Wang" w:date="2018-06-21T15:11:00Z">
        <w:r w:rsidR="00672A27">
          <w:rPr>
            <w:rFonts w:eastAsiaTheme="minorEastAsia" w:hint="eastAsia"/>
            <w:lang w:eastAsia="zh-CN"/>
          </w:rPr>
          <w:t>s whether</w:t>
        </w:r>
      </w:ins>
      <w:ins w:id="49" w:author="Hucheng Wang" w:date="2018-06-21T15:02:00Z">
        <w:r>
          <w:rPr>
            <w:rFonts w:eastAsiaTheme="minorEastAsia" w:hint="eastAsia"/>
            <w:lang w:eastAsia="zh-CN"/>
          </w:rPr>
          <w:t xml:space="preserve"> to notify or alert the related 5GC NFs or application layer. </w:t>
        </w:r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NWDAF may send the PCF a notification about the risk or </w:t>
        </w:r>
        <w:r>
          <w:rPr>
            <w:rFonts w:eastAsiaTheme="minorEastAsia"/>
            <w:lang w:eastAsia="zh-CN"/>
          </w:rPr>
          <w:t>suspicious</w:t>
        </w:r>
        <w:r>
          <w:rPr>
            <w:rFonts w:eastAsiaTheme="minorEastAsia" w:hint="eastAsia"/>
            <w:lang w:eastAsia="zh-CN"/>
          </w:rPr>
          <w:t xml:space="preserve"> events, which triggers the PCF to </w:t>
        </w:r>
        <w:r>
          <w:rPr>
            <w:rFonts w:eastAsiaTheme="minorEastAsia"/>
            <w:lang w:eastAsia="zh-CN"/>
          </w:rPr>
          <w:t>update</w:t>
        </w:r>
        <w:r>
          <w:rPr>
            <w:rFonts w:eastAsiaTheme="minorEastAsia" w:hint="eastAsia"/>
            <w:lang w:eastAsia="zh-CN"/>
          </w:rPr>
          <w:t xml:space="preserve"> the AM/SM policies. </w:t>
        </w:r>
      </w:ins>
      <w:ins w:id="50" w:author="Hucheng Wang" w:date="2018-06-21T15:13:00Z">
        <w:r w:rsidR="00FA669D" w:rsidRPr="00FA669D">
          <w:rPr>
            <w:rFonts w:eastAsiaTheme="minorEastAsia"/>
            <w:lang w:eastAsia="zh-CN"/>
          </w:rPr>
          <w:t>The NWDAF can also send the notification directly to the 5GC network function, e.g. AMF or SMF, so that the AMF or SMF can, based on operator policies, adopt pre-defined anti-risk mechanisms.</w:t>
        </w:r>
        <w:r w:rsidR="00FA669D">
          <w:rPr>
            <w:rFonts w:eastAsiaTheme="minorEastAsia" w:hint="eastAsia"/>
            <w:lang w:eastAsia="zh-CN"/>
          </w:rPr>
          <w:t xml:space="preserve"> </w:t>
        </w:r>
      </w:ins>
      <w:ins w:id="51" w:author="Hucheng Wang" w:date="2018-06-21T15:02:00Z">
        <w:r>
          <w:rPr>
            <w:rFonts w:eastAsiaTheme="minorEastAsia" w:hint="eastAsia"/>
            <w:lang w:eastAsia="zh-CN"/>
          </w:rPr>
          <w:t>The following table gives example</w:t>
        </w:r>
      </w:ins>
      <w:ins w:id="52" w:author="Hucheng Wang" w:date="2018-06-22T20:15:00Z">
        <w:r w:rsidR="005A2E7F">
          <w:rPr>
            <w:rFonts w:eastAsiaTheme="minorEastAsia" w:hint="eastAsia"/>
            <w:lang w:eastAsia="zh-CN"/>
          </w:rPr>
          <w:t>s</w:t>
        </w:r>
      </w:ins>
      <w:ins w:id="53" w:author="Hucheng Wang" w:date="2018-06-21T15:02:00Z">
        <w:r>
          <w:rPr>
            <w:rFonts w:eastAsiaTheme="minorEastAsia" w:hint="eastAsia"/>
            <w:lang w:eastAsia="zh-CN"/>
          </w:rPr>
          <w:t xml:space="preserve"> of policies for risk solving.</w:t>
        </w:r>
      </w:ins>
    </w:p>
    <w:p w:rsidR="00F22B9F" w:rsidRDefault="00F22B9F" w:rsidP="00F22B9F">
      <w:pPr>
        <w:pStyle w:val="TH"/>
        <w:rPr>
          <w:ins w:id="54" w:author="Hucheng Wang" w:date="2018-06-21T15:02:00Z"/>
          <w:lang w:eastAsia="zh-CN"/>
        </w:rPr>
      </w:pPr>
      <w:ins w:id="55" w:author="Hucheng Wang" w:date="2018-06-21T15:02:00Z">
        <w:r w:rsidRPr="00050CA8">
          <w:t xml:space="preserve">Figure </w:t>
        </w:r>
        <w:r>
          <w:rPr>
            <w:rFonts w:hint="eastAsia"/>
            <w:lang w:eastAsia="zh-CN"/>
          </w:rPr>
          <w:t>6.x.1.</w:t>
        </w:r>
        <w:r>
          <w:rPr>
            <w:rFonts w:eastAsiaTheme="minorEastAsia" w:hint="eastAsia"/>
            <w:lang w:eastAsia="zh-CN"/>
          </w:rPr>
          <w:t>1</w:t>
        </w:r>
        <w:r>
          <w:t>-1</w:t>
        </w:r>
        <w:r w:rsidRPr="00050CA8">
          <w:t xml:space="preserve"> </w:t>
        </w:r>
        <w:r>
          <w:rPr>
            <w:rFonts w:eastAsiaTheme="minorEastAsia" w:hint="eastAsia"/>
            <w:lang w:eastAsia="zh-CN"/>
          </w:rPr>
          <w:t>example</w:t>
        </w:r>
      </w:ins>
      <w:ins w:id="56" w:author="Hucheng Wang" w:date="2018-06-22T20:15:00Z">
        <w:r w:rsidR="0059322A">
          <w:rPr>
            <w:rFonts w:eastAsiaTheme="minorEastAsia" w:hint="eastAsia"/>
            <w:lang w:eastAsia="zh-CN"/>
          </w:rPr>
          <w:t>s</w:t>
        </w:r>
      </w:ins>
      <w:ins w:id="57" w:author="Hucheng Wang" w:date="2018-06-21T15:02:00Z"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of </w:t>
        </w:r>
        <w:r>
          <w:rPr>
            <w:rFonts w:eastAsiaTheme="minorEastAsia" w:hint="eastAsia"/>
            <w:lang w:eastAsia="zh-CN"/>
          </w:rPr>
          <w:t>policies and actions for risk solving</w:t>
        </w:r>
      </w:ins>
    </w:p>
    <w:tbl>
      <w:tblPr>
        <w:tblStyle w:val="ac"/>
        <w:tblW w:w="0" w:type="auto"/>
        <w:jc w:val="center"/>
        <w:tblInd w:w="1242" w:type="dxa"/>
        <w:tblLook w:val="04A0" w:firstRow="1" w:lastRow="0" w:firstColumn="1" w:lastColumn="0" w:noHBand="0" w:noVBand="1"/>
      </w:tblPr>
      <w:tblGrid>
        <w:gridCol w:w="2194"/>
        <w:gridCol w:w="3956"/>
        <w:gridCol w:w="2463"/>
      </w:tblGrid>
      <w:tr w:rsidR="00F22B9F" w:rsidTr="00865283">
        <w:trPr>
          <w:jc w:val="center"/>
          <w:ins w:id="58" w:author="Hucheng Wang" w:date="2018-06-21T15:02:00Z"/>
        </w:trPr>
        <w:tc>
          <w:tcPr>
            <w:tcW w:w="0" w:type="auto"/>
          </w:tcPr>
          <w:p w:rsidR="00F22B9F" w:rsidRDefault="00F22B9F" w:rsidP="00865283">
            <w:pPr>
              <w:jc w:val="center"/>
              <w:rPr>
                <w:ins w:id="59" w:author="Hucheng Wang" w:date="2018-06-21T15:02:00Z"/>
                <w:rFonts w:eastAsiaTheme="minorEastAsia"/>
                <w:lang w:eastAsia="zh-CN"/>
              </w:rPr>
            </w:pPr>
            <w:ins w:id="60" w:author="Hucheng Wang" w:date="2018-06-21T15:02:00Z">
              <w:r>
                <w:rPr>
                  <w:rFonts w:eastAsiaTheme="minorEastAsia" w:hint="eastAsia"/>
                  <w:lang w:eastAsia="zh-CN"/>
                </w:rPr>
                <w:t>Risk description</w:t>
              </w:r>
            </w:ins>
          </w:p>
        </w:tc>
        <w:tc>
          <w:tcPr>
            <w:tcW w:w="3956" w:type="dxa"/>
          </w:tcPr>
          <w:p w:rsidR="00F22B9F" w:rsidRDefault="00F22B9F" w:rsidP="00865283">
            <w:pPr>
              <w:jc w:val="center"/>
              <w:rPr>
                <w:ins w:id="61" w:author="Hucheng Wang" w:date="2018-06-21T15:02:00Z"/>
                <w:rFonts w:eastAsiaTheme="minorEastAsia"/>
                <w:lang w:eastAsia="zh-CN"/>
              </w:rPr>
            </w:pPr>
            <w:ins w:id="62" w:author="Hucheng Wang" w:date="2018-06-21T15:02:00Z">
              <w:r>
                <w:rPr>
                  <w:rFonts w:eastAsiaTheme="minorEastAsia" w:hint="eastAsia"/>
                  <w:lang w:eastAsia="zh-CN"/>
                </w:rPr>
                <w:t>AM/SM policy</w:t>
              </w:r>
            </w:ins>
          </w:p>
        </w:tc>
        <w:tc>
          <w:tcPr>
            <w:tcW w:w="2463" w:type="dxa"/>
          </w:tcPr>
          <w:p w:rsidR="00F22B9F" w:rsidRDefault="00F22B9F" w:rsidP="00865283">
            <w:pPr>
              <w:jc w:val="center"/>
              <w:rPr>
                <w:ins w:id="63" w:author="Hucheng Wang" w:date="2018-06-21T15:02:00Z"/>
                <w:rFonts w:eastAsiaTheme="minorEastAsia"/>
                <w:lang w:eastAsia="zh-CN"/>
              </w:rPr>
            </w:pPr>
            <w:ins w:id="64" w:author="Hucheng Wang" w:date="2018-06-21T15:02:00Z">
              <w:r>
                <w:rPr>
                  <w:rFonts w:eastAsiaTheme="minorEastAsia" w:hint="eastAsia"/>
                  <w:lang w:eastAsia="zh-CN"/>
                </w:rPr>
                <w:t>Actions of NFs</w:t>
              </w:r>
            </w:ins>
          </w:p>
        </w:tc>
      </w:tr>
      <w:tr w:rsidR="00F22B9F" w:rsidTr="00865283">
        <w:trPr>
          <w:jc w:val="center"/>
          <w:ins w:id="65" w:author="Hucheng Wang" w:date="2018-06-21T15:02:00Z"/>
        </w:trPr>
        <w:tc>
          <w:tcPr>
            <w:tcW w:w="0" w:type="auto"/>
          </w:tcPr>
          <w:p w:rsidR="00F22B9F" w:rsidRDefault="00F22B9F" w:rsidP="00865283">
            <w:pPr>
              <w:rPr>
                <w:ins w:id="66" w:author="Hucheng Wang" w:date="2018-06-21T15:02:00Z"/>
                <w:rFonts w:eastAsiaTheme="minorEastAsia"/>
                <w:lang w:eastAsia="zh-CN"/>
              </w:rPr>
            </w:pPr>
            <w:ins w:id="67" w:author="Hucheng Wang" w:date="2018-06-21T15:02:00Z">
              <w:r>
                <w:rPr>
                  <w:rFonts w:eastAsiaTheme="minorEastAsia" w:hint="eastAsia"/>
                  <w:lang w:eastAsia="zh-CN"/>
                </w:rPr>
                <w:lastRenderedPageBreak/>
                <w:t>Unexpected UE location</w:t>
              </w:r>
            </w:ins>
          </w:p>
        </w:tc>
        <w:tc>
          <w:tcPr>
            <w:tcW w:w="3956" w:type="dxa"/>
          </w:tcPr>
          <w:p w:rsidR="00F22B9F" w:rsidRDefault="00F22B9F" w:rsidP="00865283">
            <w:pPr>
              <w:rPr>
                <w:ins w:id="68" w:author="Hucheng Wang" w:date="2018-06-21T15:02:00Z"/>
                <w:rFonts w:eastAsiaTheme="minorEastAsia"/>
                <w:lang w:eastAsia="zh-CN"/>
              </w:rPr>
            </w:pPr>
            <w:ins w:id="69" w:author="Hucheng Wang" w:date="2018-06-21T15:02:00Z">
              <w:r>
                <w:rPr>
                  <w:rFonts w:eastAsiaTheme="minorEastAsia" w:hint="eastAsia"/>
                  <w:lang w:eastAsia="zh-CN"/>
                </w:rPr>
                <w:t>Add the area of current UE location into mobility restriction</w:t>
              </w:r>
            </w:ins>
          </w:p>
        </w:tc>
        <w:tc>
          <w:tcPr>
            <w:tcW w:w="2463" w:type="dxa"/>
          </w:tcPr>
          <w:p w:rsidR="00F22B9F" w:rsidRDefault="00F22B9F" w:rsidP="00865283">
            <w:pPr>
              <w:rPr>
                <w:ins w:id="70" w:author="Hucheng Wang" w:date="2018-06-21T15:02:00Z"/>
                <w:rFonts w:eastAsiaTheme="minorEastAsia"/>
                <w:lang w:eastAsia="zh-CN"/>
              </w:rPr>
            </w:pPr>
            <w:ins w:id="71" w:author="Hucheng Wang" w:date="2018-06-21T15:02:00Z">
              <w:r>
                <w:rPr>
                  <w:rFonts w:eastAsiaTheme="minorEastAsia" w:hint="eastAsia"/>
                  <w:lang w:eastAsia="zh-CN"/>
                </w:rPr>
                <w:t xml:space="preserve">AMF </w:t>
              </w:r>
              <w:r>
                <w:rPr>
                  <w:rFonts w:eastAsiaTheme="minorEastAsia"/>
                  <w:lang w:eastAsia="zh-CN"/>
                </w:rPr>
                <w:t>A</w:t>
              </w:r>
              <w:r>
                <w:rPr>
                  <w:rFonts w:eastAsiaTheme="minorEastAsia" w:hint="eastAsia"/>
                  <w:lang w:eastAsia="zh-CN"/>
                </w:rPr>
                <w:t>pplies mobility restriction</w:t>
              </w:r>
            </w:ins>
          </w:p>
        </w:tc>
      </w:tr>
      <w:tr w:rsidR="00F22B9F" w:rsidTr="00865283">
        <w:trPr>
          <w:jc w:val="center"/>
          <w:ins w:id="72" w:author="Hucheng Wang" w:date="2018-06-21T15:02:00Z"/>
        </w:trPr>
        <w:tc>
          <w:tcPr>
            <w:tcW w:w="0" w:type="auto"/>
          </w:tcPr>
          <w:p w:rsidR="00F22B9F" w:rsidRDefault="00F22B9F" w:rsidP="00865283">
            <w:pPr>
              <w:rPr>
                <w:ins w:id="73" w:author="Hucheng Wang" w:date="2018-06-21T15:02:00Z"/>
                <w:rFonts w:eastAsiaTheme="minorEastAsia"/>
                <w:lang w:eastAsia="zh-CN"/>
              </w:rPr>
            </w:pPr>
            <w:ins w:id="74" w:author="Hucheng Wang" w:date="2018-06-21T15:02:00Z">
              <w:r>
                <w:rPr>
                  <w:rFonts w:eastAsiaTheme="minorEastAsia" w:hint="eastAsia"/>
                  <w:lang w:eastAsia="zh-CN"/>
                </w:rPr>
                <w:t>Unexpected e</w:t>
              </w:r>
              <w:r w:rsidRPr="00547D38">
                <w:rPr>
                  <w:rFonts w:eastAsiaTheme="minorEastAsia"/>
                  <w:lang w:eastAsia="zh-CN"/>
                </w:rPr>
                <w:t xml:space="preserve">lephant </w:t>
              </w:r>
              <w:r>
                <w:rPr>
                  <w:rFonts w:eastAsiaTheme="minorEastAsia" w:hint="eastAsia"/>
                  <w:lang w:eastAsia="zh-CN"/>
                </w:rPr>
                <w:t>f</w:t>
              </w:r>
              <w:r w:rsidRPr="00547D38">
                <w:rPr>
                  <w:rFonts w:eastAsiaTheme="minorEastAsia"/>
                  <w:lang w:eastAsia="zh-CN"/>
                </w:rPr>
                <w:t>low</w:t>
              </w:r>
              <w:r>
                <w:rPr>
                  <w:rFonts w:eastAsiaTheme="minorEastAsia" w:hint="eastAsia"/>
                  <w:lang w:eastAsia="zh-CN"/>
                </w:rPr>
                <w:t>s</w:t>
              </w:r>
            </w:ins>
          </w:p>
        </w:tc>
        <w:tc>
          <w:tcPr>
            <w:tcW w:w="3956" w:type="dxa"/>
          </w:tcPr>
          <w:p w:rsidR="00F22B9F" w:rsidRDefault="00F22B9F" w:rsidP="00865283">
            <w:pPr>
              <w:rPr>
                <w:ins w:id="75" w:author="Hucheng Wang" w:date="2018-06-21T15:02:00Z"/>
                <w:rFonts w:eastAsiaTheme="minorEastAsia"/>
                <w:lang w:eastAsia="zh-CN"/>
              </w:rPr>
            </w:pPr>
            <w:ins w:id="76" w:author="Hucheng Wang" w:date="2018-06-21T15:02:00Z">
              <w:r>
                <w:rPr>
                  <w:rFonts w:eastAsiaTheme="minorEastAsia"/>
                  <w:lang w:eastAsia="zh-CN"/>
                </w:rPr>
                <w:t>D</w:t>
              </w:r>
              <w:r>
                <w:rPr>
                  <w:rFonts w:eastAsiaTheme="minorEastAsia" w:hint="eastAsia"/>
                  <w:lang w:eastAsia="zh-CN"/>
                </w:rPr>
                <w:t xml:space="preserve">ecrease the MBR for the related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QoS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flow</w:t>
              </w:r>
            </w:ins>
          </w:p>
        </w:tc>
        <w:tc>
          <w:tcPr>
            <w:tcW w:w="2463" w:type="dxa"/>
          </w:tcPr>
          <w:p w:rsidR="00F22B9F" w:rsidRDefault="00F22B9F" w:rsidP="00865283">
            <w:pPr>
              <w:rPr>
                <w:ins w:id="77" w:author="Hucheng Wang" w:date="2018-06-21T15:02:00Z"/>
                <w:rFonts w:eastAsiaTheme="minorEastAsia"/>
                <w:lang w:eastAsia="zh-CN"/>
              </w:rPr>
            </w:pPr>
            <w:ins w:id="78" w:author="Hucheng Wang" w:date="2018-06-21T15:02:00Z">
              <w:r>
                <w:rPr>
                  <w:rFonts w:eastAsiaTheme="minorEastAsia" w:hint="eastAsia"/>
                  <w:lang w:eastAsia="zh-CN"/>
                </w:rPr>
                <w:t xml:space="preserve">SMF updates the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QoS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rule</w:t>
              </w:r>
            </w:ins>
          </w:p>
        </w:tc>
      </w:tr>
      <w:tr w:rsidR="00F22B9F" w:rsidTr="00865283">
        <w:trPr>
          <w:jc w:val="center"/>
          <w:ins w:id="79" w:author="Hucheng Wang" w:date="2018-06-21T15:02:00Z"/>
        </w:trPr>
        <w:tc>
          <w:tcPr>
            <w:tcW w:w="0" w:type="auto"/>
          </w:tcPr>
          <w:p w:rsidR="00F22B9F" w:rsidRDefault="00F22B9F" w:rsidP="00865283">
            <w:pPr>
              <w:rPr>
                <w:ins w:id="80" w:author="Hucheng Wang" w:date="2018-06-21T15:02:00Z"/>
                <w:rFonts w:eastAsiaTheme="minorEastAsia"/>
                <w:lang w:eastAsia="zh-CN"/>
              </w:rPr>
            </w:pPr>
            <w:ins w:id="81" w:author="Hucheng Wang" w:date="2018-06-21T15:02:00Z">
              <w:r>
                <w:rPr>
                  <w:rFonts w:eastAsiaTheme="minorEastAsia" w:hint="eastAsia"/>
                  <w:lang w:eastAsia="zh-CN"/>
                </w:rPr>
                <w:t>Unexpected wakeup</w:t>
              </w:r>
            </w:ins>
          </w:p>
        </w:tc>
        <w:tc>
          <w:tcPr>
            <w:tcW w:w="3956" w:type="dxa"/>
          </w:tcPr>
          <w:p w:rsidR="00F22B9F" w:rsidRDefault="00F22B9F" w:rsidP="00865283">
            <w:pPr>
              <w:rPr>
                <w:ins w:id="82" w:author="Hucheng Wang" w:date="2018-06-21T15:02:00Z"/>
                <w:rFonts w:eastAsiaTheme="minorEastAsia"/>
                <w:lang w:eastAsia="zh-CN"/>
              </w:rPr>
            </w:pPr>
            <w:ins w:id="83" w:author="Hucheng Wang" w:date="2018-06-21T15:02:00Z">
              <w:r>
                <w:rPr>
                  <w:rFonts w:eastAsiaTheme="minorEastAsia"/>
                  <w:lang w:eastAsia="zh-CN"/>
                </w:rPr>
                <w:t>A</w:t>
              </w:r>
              <w:r>
                <w:rPr>
                  <w:rFonts w:eastAsiaTheme="minorEastAsia" w:hint="eastAsia"/>
                  <w:lang w:eastAsia="zh-CN"/>
                </w:rPr>
                <w:t>pply MM back-off timer to the UE</w:t>
              </w:r>
            </w:ins>
          </w:p>
        </w:tc>
        <w:tc>
          <w:tcPr>
            <w:tcW w:w="2463" w:type="dxa"/>
          </w:tcPr>
          <w:p w:rsidR="00F22B9F" w:rsidRDefault="00F22B9F" w:rsidP="00865283">
            <w:pPr>
              <w:rPr>
                <w:ins w:id="84" w:author="Hucheng Wang" w:date="2018-06-21T15:02:00Z"/>
                <w:rFonts w:eastAsiaTheme="minorEastAsia"/>
                <w:lang w:eastAsia="zh-CN"/>
              </w:rPr>
            </w:pPr>
            <w:ins w:id="85" w:author="Hucheng Wang" w:date="2018-06-21T15:02:00Z">
              <w:r>
                <w:rPr>
                  <w:rFonts w:eastAsiaTheme="minorEastAsia" w:hint="eastAsia"/>
                  <w:lang w:eastAsia="zh-CN"/>
                </w:rPr>
                <w:t>AMF applies MM back-off timer to the UE</w:t>
              </w:r>
            </w:ins>
          </w:p>
        </w:tc>
      </w:tr>
      <w:tr w:rsidR="00F22B9F" w:rsidTr="00865283">
        <w:trPr>
          <w:jc w:val="center"/>
          <w:ins w:id="86" w:author="Hucheng Wang" w:date="2018-06-21T15:02:00Z"/>
        </w:trPr>
        <w:tc>
          <w:tcPr>
            <w:tcW w:w="0" w:type="auto"/>
          </w:tcPr>
          <w:p w:rsidR="00F22B9F" w:rsidRDefault="00F22B9F" w:rsidP="00865283">
            <w:pPr>
              <w:rPr>
                <w:ins w:id="87" w:author="Hucheng Wang" w:date="2018-06-21T15:02:00Z"/>
                <w:rFonts w:eastAsiaTheme="minorEastAsia"/>
                <w:lang w:eastAsia="zh-CN"/>
              </w:rPr>
            </w:pPr>
            <w:ins w:id="88" w:author="Hucheng Wang" w:date="2018-06-21T15:02:00Z">
              <w:r w:rsidRPr="004D4579">
                <w:rPr>
                  <w:rFonts w:eastAsiaTheme="minorEastAsia"/>
                  <w:lang w:eastAsia="zh-CN"/>
                </w:rPr>
                <w:t>Suspicion</w:t>
              </w:r>
              <w:r>
                <w:rPr>
                  <w:rFonts w:eastAsiaTheme="minorEastAsia" w:hint="eastAsia"/>
                  <w:lang w:eastAsia="zh-CN"/>
                </w:rPr>
                <w:t xml:space="preserve"> of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DDoS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attack</w:t>
              </w:r>
            </w:ins>
          </w:p>
        </w:tc>
        <w:tc>
          <w:tcPr>
            <w:tcW w:w="3956" w:type="dxa"/>
          </w:tcPr>
          <w:p w:rsidR="00F22B9F" w:rsidRDefault="00F22B9F" w:rsidP="00865283">
            <w:pPr>
              <w:rPr>
                <w:ins w:id="89" w:author="Hucheng Wang" w:date="2018-06-21T15:02:00Z"/>
                <w:rFonts w:eastAsiaTheme="minorEastAsia"/>
                <w:lang w:eastAsia="zh-CN"/>
              </w:rPr>
            </w:pPr>
            <w:ins w:id="90" w:author="Hucheng Wang" w:date="2018-06-21T15:02:00Z">
              <w:r>
                <w:rPr>
                  <w:rFonts w:eastAsiaTheme="minorEastAsia" w:hint="eastAsia"/>
                  <w:lang w:eastAsia="zh-CN"/>
                </w:rPr>
                <w:t>Release the PDU session and Apply SM back-off timer</w:t>
              </w:r>
            </w:ins>
          </w:p>
        </w:tc>
        <w:tc>
          <w:tcPr>
            <w:tcW w:w="2463" w:type="dxa"/>
          </w:tcPr>
          <w:p w:rsidR="00F22B9F" w:rsidRDefault="00F22B9F" w:rsidP="00865283">
            <w:pPr>
              <w:rPr>
                <w:ins w:id="91" w:author="Hucheng Wang" w:date="2018-06-21T15:02:00Z"/>
                <w:rFonts w:eastAsiaTheme="minorEastAsia"/>
                <w:lang w:eastAsia="zh-CN"/>
              </w:rPr>
            </w:pPr>
            <w:ins w:id="92" w:author="Hucheng Wang" w:date="2018-06-21T15:02:00Z">
              <w:r>
                <w:rPr>
                  <w:rFonts w:eastAsiaTheme="minorEastAsia" w:hint="eastAsia"/>
                  <w:lang w:eastAsia="zh-CN"/>
                </w:rPr>
                <w:t>SMF releases the PDU session and applies SM back-off timer</w:t>
              </w:r>
            </w:ins>
          </w:p>
        </w:tc>
      </w:tr>
      <w:tr w:rsidR="00F22B9F" w:rsidTr="00865283">
        <w:trPr>
          <w:jc w:val="center"/>
          <w:ins w:id="93" w:author="Hucheng Wang" w:date="2018-06-21T15:02:00Z"/>
        </w:trPr>
        <w:tc>
          <w:tcPr>
            <w:tcW w:w="0" w:type="auto"/>
          </w:tcPr>
          <w:p w:rsidR="00F22B9F" w:rsidRDefault="00F22B9F" w:rsidP="00865283">
            <w:pPr>
              <w:rPr>
                <w:ins w:id="94" w:author="Hucheng Wang" w:date="2018-06-21T15:02:00Z"/>
                <w:rFonts w:eastAsiaTheme="minorEastAsia"/>
                <w:lang w:eastAsia="zh-CN"/>
              </w:rPr>
            </w:pPr>
            <w:ins w:id="95" w:author="Hucheng Wang" w:date="2018-06-21T15:02:00Z">
              <w:r>
                <w:rPr>
                  <w:rFonts w:eastAsiaTheme="minorEastAsia" w:hint="eastAsia"/>
                  <w:lang w:eastAsia="zh-CN"/>
                </w:rPr>
                <w:t>Wrong destination address</w:t>
              </w:r>
            </w:ins>
          </w:p>
        </w:tc>
        <w:tc>
          <w:tcPr>
            <w:tcW w:w="3956" w:type="dxa"/>
          </w:tcPr>
          <w:p w:rsidR="00F22B9F" w:rsidRDefault="00F22B9F" w:rsidP="00865283">
            <w:pPr>
              <w:rPr>
                <w:ins w:id="96" w:author="Hucheng Wang" w:date="2018-06-21T15:02:00Z"/>
                <w:rFonts w:eastAsiaTheme="minorEastAsia"/>
                <w:lang w:eastAsia="zh-CN"/>
              </w:rPr>
            </w:pPr>
            <w:ins w:id="97" w:author="Hucheng Wang" w:date="2018-06-21T15:02:00Z">
              <w:r>
                <w:rPr>
                  <w:rFonts w:eastAsiaTheme="minorEastAsia"/>
                  <w:lang w:eastAsia="zh-CN"/>
                </w:rPr>
                <w:t>U</w:t>
              </w:r>
              <w:r>
                <w:rPr>
                  <w:rFonts w:eastAsiaTheme="minorEastAsia" w:hint="eastAsia"/>
                  <w:lang w:eastAsia="zh-CN"/>
                </w:rPr>
                <w:t xml:space="preserve">pdate the packet filter of the related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QoS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flow to block the wrong SDF</w:t>
              </w:r>
            </w:ins>
          </w:p>
        </w:tc>
        <w:tc>
          <w:tcPr>
            <w:tcW w:w="2463" w:type="dxa"/>
          </w:tcPr>
          <w:p w:rsidR="00F22B9F" w:rsidRPr="00905ABD" w:rsidRDefault="00F22B9F" w:rsidP="00865283">
            <w:pPr>
              <w:rPr>
                <w:ins w:id="98" w:author="Hucheng Wang" w:date="2018-06-21T15:02:00Z"/>
                <w:rFonts w:eastAsiaTheme="minorEastAsia"/>
                <w:lang w:eastAsia="zh-CN"/>
              </w:rPr>
            </w:pPr>
            <w:ins w:id="99" w:author="Hucheng Wang" w:date="2018-06-21T15:02:00Z">
              <w:r>
                <w:rPr>
                  <w:rFonts w:eastAsiaTheme="minorEastAsia" w:hint="eastAsia"/>
                  <w:lang w:eastAsia="zh-CN"/>
                </w:rPr>
                <w:t xml:space="preserve">SMF updates the packet filter of the related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QoS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flow and configures the UPF</w:t>
              </w:r>
            </w:ins>
          </w:p>
        </w:tc>
      </w:tr>
    </w:tbl>
    <w:p w:rsidR="00F22B9F" w:rsidRDefault="00F22B9F" w:rsidP="00F22B9F">
      <w:pPr>
        <w:rPr>
          <w:ins w:id="100" w:author="Hucheng Wang" w:date="2018-06-21T15:02:00Z"/>
          <w:rFonts w:eastAsiaTheme="minorEastAsia"/>
          <w:lang w:eastAsia="zh-CN"/>
        </w:rPr>
      </w:pPr>
      <w:ins w:id="101" w:author="Hucheng Wang" w:date="2018-06-21T15:02:00Z">
        <w:r>
          <w:rPr>
            <w:rFonts w:eastAsiaTheme="minorEastAsia"/>
            <w:lang w:eastAsia="zh-CN"/>
          </w:rPr>
          <w:t>B</w:t>
        </w:r>
        <w:r>
          <w:rPr>
            <w:rFonts w:eastAsiaTheme="minorEastAsia" w:hint="eastAsia"/>
            <w:lang w:eastAsia="zh-CN"/>
          </w:rPr>
          <w:t>ased on the subscription of the application server, the NWDAF sends the notification/alert to the application server, which may trigger application layer to activate some risk precaution methods.</w:t>
        </w:r>
      </w:ins>
    </w:p>
    <w:p w:rsidR="00F22B9F" w:rsidRPr="00CA4EBA" w:rsidRDefault="00F22B9F" w:rsidP="00F22B9F">
      <w:pPr>
        <w:pStyle w:val="4"/>
        <w:rPr>
          <w:ins w:id="102" w:author="Hucheng Wang" w:date="2018-06-21T15:02:00Z"/>
        </w:rPr>
      </w:pPr>
      <w:proofErr w:type="gramStart"/>
      <w:ins w:id="103" w:author="Hucheng Wang" w:date="2018-06-21T15:02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.2</w:t>
        </w:r>
        <w:proofErr w:type="gramEnd"/>
        <w:r w:rsidRPr="00CA4EBA">
          <w:tab/>
        </w:r>
        <w:r>
          <w:rPr>
            <w:rFonts w:eastAsiaTheme="minorEastAsia" w:hint="eastAsia"/>
            <w:lang w:eastAsia="zh-CN"/>
          </w:rPr>
          <w:t>Procedures</w:t>
        </w:r>
      </w:ins>
    </w:p>
    <w:p w:rsidR="00F22B9F" w:rsidRPr="00A357FA" w:rsidRDefault="00FA669D" w:rsidP="00F22B9F">
      <w:pPr>
        <w:rPr>
          <w:ins w:id="104" w:author="Hucheng Wang" w:date="2018-06-21T15:02:00Z"/>
          <w:rFonts w:eastAsiaTheme="minorEastAsia"/>
          <w:lang w:eastAsia="zh-CN"/>
        </w:rPr>
      </w:pPr>
      <w:ins w:id="105" w:author="Hucheng Wang" w:date="2018-06-21T15:15:00Z">
        <w:r>
          <w:rPr>
            <w:rFonts w:eastAsiaTheme="minorEastAsia" w:hint="eastAsia"/>
            <w:lang w:eastAsia="zh-CN"/>
          </w:rPr>
          <w:t>The procedure of u</w:t>
        </w:r>
      </w:ins>
      <w:ins w:id="106" w:author="Hucheng Wang" w:date="2018-06-21T15:02:00Z">
        <w:r w:rsidR="00F22B9F">
          <w:rPr>
            <w:rFonts w:eastAsiaTheme="minorEastAsia" w:hint="eastAsia"/>
            <w:lang w:eastAsia="zh-CN"/>
          </w:rPr>
          <w:t xml:space="preserve">sing NWDAF to </w:t>
        </w:r>
        <w:r w:rsidR="00F22B9F">
          <w:rPr>
            <w:rFonts w:eastAsiaTheme="minorEastAsia"/>
            <w:lang w:eastAsia="zh-CN"/>
          </w:rPr>
          <w:t xml:space="preserve">identify </w:t>
        </w:r>
        <w:r w:rsidR="00F22B9F">
          <w:rPr>
            <w:rFonts w:eastAsiaTheme="minorEastAsia" w:hint="eastAsia"/>
            <w:lang w:eastAsia="zh-CN"/>
          </w:rPr>
          <w:t xml:space="preserve">the </w:t>
        </w:r>
        <w:r w:rsidR="00F22B9F">
          <w:rPr>
            <w:rFonts w:eastAsiaTheme="minorEastAsia"/>
            <w:lang w:eastAsia="zh-CN"/>
          </w:rPr>
          <w:t xml:space="preserve">misbehaviour </w:t>
        </w:r>
        <w:proofErr w:type="spellStart"/>
        <w:r w:rsidR="00F22B9F">
          <w:rPr>
            <w:rFonts w:eastAsiaTheme="minorEastAsia"/>
            <w:lang w:eastAsia="zh-CN"/>
          </w:rPr>
          <w:t>IoT</w:t>
        </w:r>
        <w:proofErr w:type="spellEnd"/>
        <w:r w:rsidR="00F22B9F">
          <w:rPr>
            <w:rFonts w:eastAsiaTheme="minorEastAsia"/>
            <w:lang w:eastAsia="zh-CN"/>
          </w:rPr>
          <w:t xml:space="preserve"> devices and </w:t>
        </w:r>
        <w:r w:rsidR="00F22B9F">
          <w:rPr>
            <w:rFonts w:eastAsiaTheme="minorEastAsia" w:hint="eastAsia"/>
            <w:lang w:eastAsia="zh-CN"/>
          </w:rPr>
          <w:t xml:space="preserve">trigger </w:t>
        </w:r>
        <w:r w:rsidR="00F22B9F" w:rsidRPr="00CE00F0">
          <w:rPr>
            <w:rFonts w:eastAsiaTheme="minorEastAsia"/>
            <w:lang w:eastAsia="zh-CN"/>
          </w:rPr>
          <w:t>risk precaution</w:t>
        </w:r>
        <w:r w:rsidR="00F22B9F">
          <w:rPr>
            <w:rFonts w:eastAsiaTheme="minorEastAsia" w:hint="eastAsia"/>
            <w:lang w:eastAsia="zh-CN"/>
          </w:rPr>
          <w:t xml:space="preserve"> for such </w:t>
        </w:r>
        <w:proofErr w:type="spellStart"/>
        <w:r w:rsidR="00F22B9F">
          <w:rPr>
            <w:rFonts w:eastAsiaTheme="minorEastAsia" w:hint="eastAsia"/>
            <w:lang w:eastAsia="zh-CN"/>
          </w:rPr>
          <w:t>IoT</w:t>
        </w:r>
        <w:proofErr w:type="spellEnd"/>
        <w:r w:rsidR="00F22B9F">
          <w:rPr>
            <w:rFonts w:eastAsiaTheme="minorEastAsia" w:hint="eastAsia"/>
            <w:lang w:eastAsia="zh-CN"/>
          </w:rPr>
          <w:t xml:space="preserve"> devices is shown in the Figure below.  </w:t>
        </w:r>
      </w:ins>
    </w:p>
    <w:p w:rsidR="00F22B9F" w:rsidRPr="0004365E" w:rsidRDefault="00F22B9F" w:rsidP="00F22B9F">
      <w:pPr>
        <w:jc w:val="center"/>
        <w:rPr>
          <w:ins w:id="107" w:author="Hucheng Wang" w:date="2018-06-21T15:02:00Z"/>
          <w:rFonts w:eastAsiaTheme="minorEastAsia"/>
          <w:lang w:eastAsia="zh-CN"/>
        </w:rPr>
      </w:pPr>
      <w:ins w:id="108" w:author="Hucheng Wang" w:date="2018-06-21T15:02:00Z">
        <w:r w:rsidRPr="00217BB2">
          <w:t xml:space="preserve"> </w:t>
        </w:r>
      </w:ins>
      <w:ins w:id="109" w:author="Hucheng Wang" w:date="2018-06-21T15:02:00Z">
        <w:r>
          <w:object w:dxaOrig="12710" w:dyaOrig="92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350.65pt" o:ole="">
              <v:imagedata r:id="rId10" o:title=""/>
            </v:shape>
            <o:OLEObject Type="Embed" ProgID="Visio.Drawing.11" ShapeID="_x0000_i1025" DrawAspect="Content" ObjectID="_1595770583" r:id="rId11"/>
          </w:object>
        </w:r>
      </w:ins>
    </w:p>
    <w:p w:rsidR="00F22B9F" w:rsidRPr="004948D1" w:rsidRDefault="00F22B9F" w:rsidP="00F22B9F">
      <w:pPr>
        <w:pStyle w:val="TH"/>
        <w:rPr>
          <w:ins w:id="110" w:author="Hucheng Wang" w:date="2018-06-21T15:02:00Z"/>
        </w:rPr>
      </w:pPr>
      <w:ins w:id="111" w:author="Hucheng Wang" w:date="2018-06-21T15:02:00Z">
        <w:r w:rsidRPr="004948D1">
          <w:t xml:space="preserve">Figure </w:t>
        </w:r>
        <w:r w:rsidRPr="004948D1">
          <w:rPr>
            <w:rFonts w:hint="eastAsia"/>
          </w:rPr>
          <w:t>6.x.1.2</w:t>
        </w:r>
        <w:r w:rsidRPr="004948D1">
          <w:t>-1 procedure</w:t>
        </w:r>
        <w:r w:rsidRPr="004948D1">
          <w:rPr>
            <w:rFonts w:hint="eastAsia"/>
          </w:rPr>
          <w:t xml:space="preserve"> of using NWDAF to supervise IoT devices and enable risk precaution</w:t>
        </w:r>
      </w:ins>
    </w:p>
    <w:p w:rsidR="00F22B9F" w:rsidRDefault="00F22B9F" w:rsidP="00F22B9F">
      <w:pPr>
        <w:pStyle w:val="B1"/>
        <w:rPr>
          <w:ins w:id="112" w:author="Hucheng Wang" w:date="2018-06-21T15:02:00Z"/>
          <w:rFonts w:eastAsiaTheme="minorEastAsia"/>
          <w:lang w:eastAsia="zh-CN"/>
        </w:rPr>
      </w:pPr>
      <w:ins w:id="113" w:author="Hucheng Wang" w:date="2018-06-21T15:02:00Z">
        <w:r>
          <w:rPr>
            <w:rFonts w:hint="eastAsia"/>
            <w:lang w:eastAsia="zh-CN"/>
          </w:rPr>
          <w:t>1.</w:t>
        </w:r>
        <w:r>
          <w:rPr>
            <w:rFonts w:eastAsiaTheme="minorEastAsia" w:hint="eastAsia"/>
            <w:lang w:eastAsia="zh-CN"/>
          </w:rPr>
          <w:tab/>
          <w:t xml:space="preserve">The application layer SCS/AS or the </w:t>
        </w:r>
      </w:ins>
      <w:ins w:id="114" w:author="Hucheng Wang" w:date="2018-06-21T15:16:00Z">
        <w:r w:rsidR="00ED34CB">
          <w:rPr>
            <w:rFonts w:eastAsiaTheme="minorEastAsia" w:hint="eastAsia"/>
            <w:lang w:eastAsia="zh-CN"/>
          </w:rPr>
          <w:t>3GPP</w:t>
        </w:r>
      </w:ins>
      <w:ins w:id="115" w:author="Hucheng Wang" w:date="2018-06-21T15:02:00Z">
        <w:r>
          <w:rPr>
            <w:rFonts w:eastAsiaTheme="minorEastAsia" w:hint="eastAsia"/>
            <w:lang w:eastAsia="zh-CN"/>
          </w:rPr>
          <w:t xml:space="preserve"> system may subscribe the risk analytic report from the NWDAF, the subscription message can be UE specific or UE group specific.</w:t>
        </w:r>
      </w:ins>
    </w:p>
    <w:p w:rsidR="00F22B9F" w:rsidRDefault="00F22B9F" w:rsidP="00F22B9F">
      <w:pPr>
        <w:pStyle w:val="B1"/>
        <w:rPr>
          <w:ins w:id="116" w:author="Hucheng Wang" w:date="2018-06-21T15:02:00Z"/>
          <w:rFonts w:eastAsiaTheme="minorEastAsia"/>
          <w:lang w:eastAsia="zh-CN"/>
        </w:rPr>
      </w:pPr>
      <w:ins w:id="117" w:author="Hucheng Wang" w:date="2018-06-21T15:02:00Z">
        <w:r>
          <w:rPr>
            <w:rFonts w:eastAsiaTheme="minorEastAsia" w:hint="eastAsia"/>
            <w:lang w:eastAsia="zh-CN"/>
          </w:rPr>
          <w:lastRenderedPageBreak/>
          <w:t>2.</w:t>
        </w:r>
        <w:r>
          <w:rPr>
            <w:rFonts w:eastAsiaTheme="minorEastAsia" w:hint="eastAsia"/>
            <w:lang w:eastAsia="zh-CN"/>
          </w:rPr>
          <w:tab/>
          <w:t xml:space="preserve">The NWDAF starts the data analysis for the UEs indicated in the subscription message. </w:t>
        </w:r>
      </w:ins>
    </w:p>
    <w:p w:rsidR="00F22B9F" w:rsidRDefault="00F22B9F" w:rsidP="00F22B9F">
      <w:pPr>
        <w:pStyle w:val="B1"/>
        <w:rPr>
          <w:ins w:id="118" w:author="Hucheng Wang" w:date="2018-06-21T15:02:00Z"/>
          <w:rFonts w:eastAsiaTheme="minorEastAsia"/>
          <w:lang w:eastAsia="zh-CN"/>
        </w:rPr>
      </w:pPr>
      <w:ins w:id="119" w:author="Hucheng Wang" w:date="2018-06-21T15:02:00Z">
        <w:r>
          <w:rPr>
            <w:rFonts w:eastAsiaTheme="minorEastAsia" w:hint="eastAsia"/>
            <w:lang w:eastAsia="zh-CN"/>
          </w:rPr>
          <w:t>3.</w:t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 xml:space="preserve">n order to improve the accuracy of the analytic result, the NWDAF may request some runtime data of the UE(s) by sending monitoring request to the related NFs. </w:t>
        </w:r>
      </w:ins>
    </w:p>
    <w:p w:rsidR="00F22B9F" w:rsidRDefault="00F22B9F" w:rsidP="00F22B9F">
      <w:pPr>
        <w:pStyle w:val="B1"/>
        <w:rPr>
          <w:ins w:id="120" w:author="Hucheng Wang" w:date="2018-06-21T15:02:00Z"/>
          <w:rFonts w:eastAsiaTheme="minorEastAsia"/>
          <w:lang w:eastAsia="zh-CN"/>
        </w:rPr>
      </w:pPr>
      <w:ins w:id="121" w:author="Hucheng Wang" w:date="2018-06-21T15:02:00Z">
        <w:r>
          <w:rPr>
            <w:rFonts w:eastAsiaTheme="minorEastAsia" w:hint="eastAsia"/>
            <w:lang w:eastAsia="zh-CN"/>
          </w:rPr>
          <w:t>4.</w:t>
        </w:r>
        <w:r>
          <w:rPr>
            <w:rFonts w:eastAsiaTheme="minorEastAsia" w:hint="eastAsia"/>
            <w:lang w:eastAsia="zh-CN"/>
          </w:rPr>
          <w:tab/>
          <w:t>The monitoring request may be sent to the NFs via NEF.</w:t>
        </w:r>
      </w:ins>
    </w:p>
    <w:p w:rsidR="00F22B9F" w:rsidRDefault="00F22B9F" w:rsidP="00F22B9F">
      <w:pPr>
        <w:pStyle w:val="B1"/>
        <w:rPr>
          <w:ins w:id="122" w:author="Hucheng Wang" w:date="2018-06-21T15:02:00Z"/>
          <w:rFonts w:eastAsiaTheme="minorEastAsia"/>
          <w:lang w:eastAsia="zh-CN"/>
        </w:rPr>
      </w:pPr>
      <w:ins w:id="123" w:author="Hucheng Wang" w:date="2018-06-21T15:02:00Z">
        <w:r>
          <w:rPr>
            <w:rFonts w:eastAsiaTheme="minorEastAsia" w:hint="eastAsia"/>
            <w:lang w:eastAsia="zh-CN"/>
          </w:rPr>
          <w:t>5.</w:t>
        </w:r>
        <w:r>
          <w:rPr>
            <w:rFonts w:eastAsiaTheme="minorEastAsia" w:hint="eastAsia"/>
            <w:lang w:eastAsia="zh-CN"/>
          </w:rPr>
          <w:tab/>
          <w:t xml:space="preserve">The 5GC NFs (e.g. AMF, SMF) send event reports to the NWDAF based on the report requirements </w:t>
        </w:r>
        <w:r>
          <w:rPr>
            <w:rFonts w:eastAsiaTheme="minorEastAsia"/>
            <w:lang w:eastAsia="zh-CN"/>
          </w:rPr>
          <w:t>received</w:t>
        </w:r>
        <w:r>
          <w:rPr>
            <w:rFonts w:eastAsiaTheme="minorEastAsia" w:hint="eastAsia"/>
            <w:lang w:eastAsia="zh-CN"/>
          </w:rPr>
          <w:t xml:space="preserve"> in the monitoring request.</w:t>
        </w:r>
      </w:ins>
    </w:p>
    <w:p w:rsidR="00F22B9F" w:rsidRDefault="00F22B9F" w:rsidP="00F22B9F">
      <w:pPr>
        <w:pStyle w:val="B1"/>
        <w:rPr>
          <w:ins w:id="124" w:author="Hucheng Wang" w:date="2018-06-21T15:02:00Z"/>
          <w:rFonts w:eastAsiaTheme="minorEastAsia"/>
          <w:lang w:eastAsia="zh-CN"/>
        </w:rPr>
      </w:pPr>
      <w:ins w:id="125" w:author="Hucheng Wang" w:date="2018-06-21T15:02:00Z">
        <w:r>
          <w:rPr>
            <w:rFonts w:eastAsiaTheme="minorEastAsia" w:hint="eastAsia"/>
            <w:lang w:eastAsia="zh-CN"/>
          </w:rPr>
          <w:t xml:space="preserve">6. </w:t>
        </w:r>
        <w:r>
          <w:rPr>
            <w:rFonts w:eastAsiaTheme="minorEastAsia" w:hint="eastAsia"/>
            <w:lang w:eastAsia="zh-CN"/>
          </w:rPr>
          <w:tab/>
          <w:t xml:space="preserve">The NWDAF </w:t>
        </w:r>
        <w:r>
          <w:rPr>
            <w:rFonts w:eastAsiaTheme="minorEastAsia"/>
            <w:lang w:eastAsia="zh-CN"/>
          </w:rPr>
          <w:t>analyse</w:t>
        </w:r>
        <w:r>
          <w:rPr>
            <w:rFonts w:eastAsiaTheme="minorEastAsia" w:hint="eastAsia"/>
            <w:lang w:eastAsia="zh-CN"/>
          </w:rPr>
          <w:t>s the collected data for the IoT devices, and may detect some s</w:t>
        </w:r>
        <w:r w:rsidRPr="0021372A">
          <w:rPr>
            <w:rFonts w:eastAsiaTheme="minorEastAsia"/>
            <w:lang w:eastAsia="zh-CN"/>
          </w:rPr>
          <w:t xml:space="preserve">uspicious </w:t>
        </w:r>
        <w:r>
          <w:rPr>
            <w:rFonts w:eastAsiaTheme="minorEastAsia" w:hint="eastAsia"/>
            <w:lang w:eastAsia="zh-CN"/>
          </w:rPr>
          <w:t>events which may be a risk, e.g., unexpected UE location, abnormal traffic pattern, wrong destination address.</w:t>
        </w:r>
        <w:r w:rsidRPr="00CA2B0F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Based on the risk type and operator policies, The NWDAF determines whether to send a notification or alert to the application layer and the 3GPP network.</w:t>
        </w:r>
      </w:ins>
    </w:p>
    <w:p w:rsidR="00F22B9F" w:rsidRDefault="00F22B9F" w:rsidP="00F22B9F">
      <w:pPr>
        <w:pStyle w:val="B1"/>
        <w:rPr>
          <w:ins w:id="126" w:author="Hucheng Wang" w:date="2018-06-21T15:02:00Z"/>
          <w:rFonts w:eastAsiaTheme="minorEastAsia"/>
          <w:lang w:eastAsia="zh-CN"/>
        </w:rPr>
      </w:pPr>
      <w:ins w:id="127" w:author="Hucheng Wang" w:date="2018-06-21T15:02:00Z">
        <w:r>
          <w:rPr>
            <w:rFonts w:eastAsiaTheme="minorEastAsia" w:hint="eastAsia"/>
            <w:lang w:eastAsia="zh-CN"/>
          </w:rPr>
          <w:t>7.</w:t>
        </w:r>
        <w:r>
          <w:rPr>
            <w:rFonts w:eastAsiaTheme="minorEastAsia" w:hint="eastAsia"/>
            <w:lang w:eastAsia="zh-CN"/>
          </w:rPr>
          <w:tab/>
          <w:t>The notification or alert sent to the application layer indicates the risk ID, which is used by the SCS/AS to choose appropriate security precaution methods, e.g. isolating the misbehaviour UE, locking the account etc.</w:t>
        </w:r>
      </w:ins>
    </w:p>
    <w:p w:rsidR="00F22B9F" w:rsidRDefault="00F22B9F" w:rsidP="00F22B9F">
      <w:pPr>
        <w:pStyle w:val="B1"/>
        <w:rPr>
          <w:ins w:id="128" w:author="Hucheng Wang" w:date="2018-06-21T15:02:00Z"/>
          <w:rFonts w:eastAsiaTheme="minorEastAsia"/>
          <w:lang w:eastAsia="zh-CN"/>
        </w:rPr>
      </w:pPr>
      <w:ins w:id="129" w:author="Hucheng Wang" w:date="2018-06-21T15:02:00Z">
        <w:r>
          <w:rPr>
            <w:rFonts w:eastAsiaTheme="minorEastAsia" w:hint="eastAsia"/>
            <w:lang w:eastAsia="zh-CN"/>
          </w:rPr>
          <w:t>8.</w:t>
        </w:r>
        <w:r>
          <w:rPr>
            <w:rFonts w:eastAsiaTheme="minorEastAsia" w:hint="eastAsia"/>
            <w:lang w:eastAsia="zh-CN"/>
          </w:rPr>
          <w:tab/>
          <w:t xml:space="preserve">The notification or alert may be sent to the PCF, so that the PCF can promptly adjust the related AM/SM policies (e.g. as described in the Table </w:t>
        </w:r>
      </w:ins>
      <w:ins w:id="130" w:author="Hucheng Wang" w:date="2018-06-21T15:16:00Z">
        <w:r w:rsidR="00972333">
          <w:rPr>
            <w:rFonts w:eastAsiaTheme="minorEastAsia" w:hint="eastAsia"/>
            <w:lang w:eastAsia="zh-CN"/>
          </w:rPr>
          <w:t>1</w:t>
        </w:r>
      </w:ins>
      <w:ins w:id="131" w:author="Hucheng Wang" w:date="2018-06-21T15:02:00Z">
        <w:r>
          <w:rPr>
            <w:rFonts w:eastAsiaTheme="minorEastAsia" w:hint="eastAsia"/>
            <w:lang w:eastAsia="zh-CN"/>
          </w:rPr>
          <w:t xml:space="preserve">) to prevent the </w:t>
        </w:r>
        <w:r>
          <w:rPr>
            <w:rFonts w:eastAsiaTheme="minorEastAsia"/>
            <w:lang w:eastAsia="zh-CN"/>
          </w:rPr>
          <w:t>deteriorat</w:t>
        </w:r>
        <w:r>
          <w:rPr>
            <w:rFonts w:eastAsiaTheme="minorEastAsia" w:hint="eastAsia"/>
            <w:lang w:eastAsia="zh-CN"/>
          </w:rPr>
          <w:t>ion of the security issue.</w:t>
        </w:r>
      </w:ins>
    </w:p>
    <w:p w:rsidR="00F22B9F" w:rsidRDefault="00F22B9F" w:rsidP="00F22B9F">
      <w:pPr>
        <w:pStyle w:val="B1"/>
        <w:rPr>
          <w:ins w:id="132" w:author="Hucheng Wang" w:date="2018-06-21T15:02:00Z"/>
          <w:rFonts w:eastAsiaTheme="minorEastAsia"/>
          <w:lang w:eastAsia="zh-CN"/>
        </w:rPr>
      </w:pPr>
      <w:ins w:id="133" w:author="Hucheng Wang" w:date="2018-06-21T15:02:00Z">
        <w:r>
          <w:rPr>
            <w:rFonts w:eastAsiaTheme="minorEastAsia" w:hint="eastAsia"/>
            <w:lang w:eastAsia="zh-CN"/>
          </w:rPr>
          <w:t>9.</w:t>
        </w:r>
        <w:r>
          <w:rPr>
            <w:rFonts w:eastAsiaTheme="minorEastAsia" w:hint="eastAsia"/>
            <w:lang w:eastAsia="zh-CN"/>
          </w:rPr>
          <w:tab/>
          <w:t xml:space="preserve">The updated AM/SM policies are </w:t>
        </w:r>
        <w:r>
          <w:rPr>
            <w:rFonts w:eastAsiaTheme="minorEastAsia"/>
            <w:lang w:eastAsia="zh-CN"/>
          </w:rPr>
          <w:t>provisioned</w:t>
        </w:r>
        <w:r>
          <w:rPr>
            <w:rFonts w:eastAsiaTheme="minorEastAsia" w:hint="eastAsia"/>
            <w:lang w:eastAsia="zh-CN"/>
          </w:rPr>
          <w:t xml:space="preserve"> to the AMF/SMF via PCF service Npcf_AM/SMPolicycontrol_Update Notify.</w:t>
        </w:r>
      </w:ins>
    </w:p>
    <w:p w:rsidR="00F22B9F" w:rsidRDefault="00F22B9F" w:rsidP="00F22B9F">
      <w:pPr>
        <w:pStyle w:val="B1"/>
        <w:rPr>
          <w:ins w:id="134" w:author="Hucheng Wang" w:date="2018-06-21T15:02:00Z"/>
          <w:rFonts w:eastAsiaTheme="minorEastAsia"/>
          <w:lang w:eastAsia="zh-CN"/>
        </w:rPr>
      </w:pPr>
      <w:ins w:id="135" w:author="Hucheng Wang" w:date="2018-06-21T15:02:00Z">
        <w:r>
          <w:rPr>
            <w:rFonts w:eastAsiaTheme="minorEastAsia" w:hint="eastAsia"/>
            <w:lang w:eastAsia="zh-CN"/>
          </w:rPr>
          <w:t>10.</w:t>
        </w:r>
        <w:r>
          <w:rPr>
            <w:rFonts w:eastAsiaTheme="minorEastAsia" w:hint="eastAsia"/>
            <w:lang w:eastAsia="zh-CN"/>
          </w:rPr>
          <w:tab/>
          <w:t>The AMF/SMF enforce the updated policies.</w:t>
        </w:r>
      </w:ins>
    </w:p>
    <w:p w:rsidR="00F22B9F" w:rsidRDefault="00F22B9F" w:rsidP="00F22B9F">
      <w:pPr>
        <w:pStyle w:val="B1"/>
        <w:rPr>
          <w:ins w:id="136" w:author="Hucheng Wang" w:date="2018-06-21T15:02:00Z"/>
          <w:rFonts w:eastAsiaTheme="minorEastAsia"/>
          <w:lang w:eastAsia="zh-CN"/>
        </w:rPr>
      </w:pPr>
      <w:ins w:id="137" w:author="Hucheng Wang" w:date="2018-06-21T15:02:00Z">
        <w:r>
          <w:rPr>
            <w:rFonts w:eastAsiaTheme="minorEastAsia" w:hint="eastAsia"/>
            <w:lang w:eastAsia="zh-CN"/>
          </w:rPr>
          <w:t xml:space="preserve">11. The notification or alert containing the risk ID may be sent to the related 5GC NFs directly, e.g. AMF or SMF. </w:t>
        </w:r>
      </w:ins>
    </w:p>
    <w:p w:rsidR="00F22B9F" w:rsidRDefault="00F22B9F" w:rsidP="00F22B9F">
      <w:pPr>
        <w:pStyle w:val="B1"/>
        <w:rPr>
          <w:ins w:id="138" w:author="Hucheng Wang" w:date="2018-06-21T15:02:00Z"/>
          <w:rFonts w:eastAsiaTheme="minorEastAsia"/>
          <w:lang w:eastAsia="zh-CN"/>
        </w:rPr>
      </w:pPr>
      <w:ins w:id="139" w:author="Hucheng Wang" w:date="2018-06-21T15:02:00Z">
        <w:r>
          <w:rPr>
            <w:rFonts w:eastAsiaTheme="minorEastAsia" w:hint="eastAsia"/>
            <w:lang w:eastAsia="zh-CN"/>
          </w:rPr>
          <w:t>12.</w:t>
        </w:r>
        <w:r>
          <w:rPr>
            <w:rFonts w:eastAsiaTheme="minorEastAsia" w:hint="eastAsia"/>
            <w:lang w:eastAsia="zh-CN"/>
          </w:rPr>
          <w:tab/>
          <w:t xml:space="preserve">Once the AMF or SMF receives the risk ID, based on the operator policies, it adopts appropriate actions (e.g. as described in the Table </w:t>
        </w:r>
      </w:ins>
      <w:ins w:id="140" w:author="Hucheng Wang" w:date="2018-06-21T15:17:00Z">
        <w:r w:rsidR="00972333">
          <w:rPr>
            <w:rFonts w:eastAsiaTheme="minorEastAsia" w:hint="eastAsia"/>
            <w:lang w:eastAsia="zh-CN"/>
          </w:rPr>
          <w:t>1</w:t>
        </w:r>
      </w:ins>
      <w:ins w:id="141" w:author="Hucheng Wang" w:date="2018-06-21T15:02:00Z">
        <w:r>
          <w:rPr>
            <w:rFonts w:eastAsiaTheme="minorEastAsia" w:hint="eastAsia"/>
            <w:lang w:eastAsia="zh-CN"/>
          </w:rPr>
          <w:t>) to relieve the risk.</w:t>
        </w:r>
      </w:ins>
    </w:p>
    <w:p w:rsidR="00F22B9F" w:rsidRPr="00CA4EBA" w:rsidRDefault="00F22B9F" w:rsidP="00F22B9F">
      <w:pPr>
        <w:pStyle w:val="3"/>
        <w:rPr>
          <w:ins w:id="142" w:author="Hucheng Wang" w:date="2018-06-21T15:02:00Z"/>
          <w:lang w:eastAsia="zh-CN"/>
        </w:rPr>
      </w:pPr>
      <w:bookmarkStart w:id="143" w:name="_Toc508717944"/>
      <w:ins w:id="144" w:author="Hucheng Wang" w:date="2018-06-21T15:02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.2</w:t>
        </w:r>
        <w:r w:rsidRPr="00CA4EBA">
          <w:rPr>
            <w:lang w:eastAsia="zh-CN"/>
          </w:rPr>
          <w:tab/>
        </w:r>
        <w:r w:rsidRPr="00CA4EBA">
          <w:t xml:space="preserve">Impacts on </w:t>
        </w:r>
        <w:r w:rsidRPr="00CA4EBA">
          <w:rPr>
            <w:lang w:eastAsia="zh-CN"/>
          </w:rPr>
          <w:t>E</w:t>
        </w:r>
        <w:r w:rsidRPr="00CA4EBA">
          <w:t xml:space="preserve">xisting </w:t>
        </w:r>
        <w:r w:rsidRPr="00CA4EBA">
          <w:rPr>
            <w:lang w:eastAsia="zh-CN"/>
          </w:rPr>
          <w:t>N</w:t>
        </w:r>
        <w:r w:rsidRPr="00CA4EBA">
          <w:t xml:space="preserve">odes and </w:t>
        </w:r>
        <w:r w:rsidRPr="00CA4EBA">
          <w:rPr>
            <w:lang w:eastAsia="zh-CN"/>
          </w:rPr>
          <w:t>F</w:t>
        </w:r>
        <w:r w:rsidRPr="00CA4EBA">
          <w:t>unctionality</w:t>
        </w:r>
        <w:bookmarkEnd w:id="143"/>
      </w:ins>
    </w:p>
    <w:p w:rsidR="00F22B9F" w:rsidRPr="00CA4EBA" w:rsidRDefault="00F22B9F" w:rsidP="00F22B9F">
      <w:pPr>
        <w:pStyle w:val="EditorsNote"/>
        <w:rPr>
          <w:ins w:id="145" w:author="Hucheng Wang" w:date="2018-06-21T15:02:00Z"/>
        </w:rPr>
      </w:pPr>
      <w:ins w:id="146" w:author="Hucheng Wang" w:date="2018-06-21T15:02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Capture impacts on existing 3GPP nodes and functional elements.</w:t>
        </w:r>
      </w:ins>
    </w:p>
    <w:p w:rsidR="00F22B9F" w:rsidRPr="00CA4EBA" w:rsidRDefault="00F22B9F" w:rsidP="00F22B9F">
      <w:pPr>
        <w:rPr>
          <w:ins w:id="147" w:author="Hucheng Wang" w:date="2018-06-21T15:02:00Z"/>
          <w:lang w:eastAsia="zh-CN"/>
        </w:rPr>
      </w:pPr>
    </w:p>
    <w:p w:rsidR="00F22B9F" w:rsidRPr="00CA4EBA" w:rsidRDefault="00F22B9F" w:rsidP="00F22B9F">
      <w:pPr>
        <w:pStyle w:val="3"/>
        <w:rPr>
          <w:ins w:id="148" w:author="Hucheng Wang" w:date="2018-06-21T15:02:00Z"/>
          <w:lang w:eastAsia="zh-CN"/>
        </w:rPr>
      </w:pPr>
      <w:bookmarkStart w:id="149" w:name="_Toc508717945"/>
      <w:ins w:id="150" w:author="Hucheng Wang" w:date="2018-06-21T15:02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.3</w:t>
        </w:r>
        <w:r w:rsidRPr="00CA4EBA">
          <w:rPr>
            <w:lang w:eastAsia="zh-CN"/>
          </w:rPr>
          <w:tab/>
          <w:t>Solution Evaluation</w:t>
        </w:r>
        <w:bookmarkEnd w:id="149"/>
      </w:ins>
    </w:p>
    <w:p w:rsidR="00F22B9F" w:rsidRPr="004C37F6" w:rsidRDefault="00F22B9F" w:rsidP="00F22B9F">
      <w:pPr>
        <w:pStyle w:val="EditorsNote"/>
        <w:rPr>
          <w:ins w:id="151" w:author="Hucheng Wang" w:date="2018-06-21T15:02:00Z"/>
          <w:rFonts w:eastAsia="宋体"/>
          <w:lang w:eastAsia="zh-CN"/>
        </w:rPr>
      </w:pPr>
      <w:ins w:id="152" w:author="Hucheng Wang" w:date="2018-06-21T15:02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Use this section for evaluation at solution level.</w:t>
        </w:r>
      </w:ins>
    </w:p>
    <w:p w:rsidR="004C37F6" w:rsidRPr="00F22B9F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4C37F6" w:rsidRPr="004C37F6" w:rsidRDefault="004C37F6" w:rsidP="00DC695E">
      <w:pPr>
        <w:pStyle w:val="Description"/>
        <w:rPr>
          <w:rFonts w:eastAsia="宋体"/>
          <w:lang w:eastAsia="zh-CN"/>
        </w:rPr>
      </w:pPr>
    </w:p>
    <w:sectPr w:rsidR="004C37F6" w:rsidRPr="004C37F6" w:rsidSect="00FB501F"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4D1" w:rsidRDefault="003564D1">
      <w:r>
        <w:separator/>
      </w:r>
    </w:p>
  </w:endnote>
  <w:endnote w:type="continuationSeparator" w:id="0">
    <w:p w:rsidR="003564D1" w:rsidRDefault="00356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4D1" w:rsidRDefault="003564D1">
      <w:r>
        <w:separator/>
      </w:r>
    </w:p>
  </w:footnote>
  <w:footnote w:type="continuationSeparator" w:id="0">
    <w:p w:rsidR="003564D1" w:rsidRDefault="003564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8730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87307">
      <w:rPr>
        <w:rFonts w:ascii="Arial" w:hAnsi="Arial" w:cs="Arial"/>
        <w:b/>
        <w:bCs/>
        <w:sz w:val="18"/>
      </w:rPr>
      <w:fldChar w:fldCharType="separate"/>
    </w:r>
    <w:r w:rsidR="006A0D8C">
      <w:rPr>
        <w:rFonts w:ascii="Arial" w:hAnsi="Arial" w:cs="Arial"/>
        <w:b/>
        <w:bCs/>
        <w:noProof/>
        <w:sz w:val="18"/>
      </w:rPr>
      <w:t>1</w:t>
    </w:r>
    <w:r w:rsidR="00587307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060"/>
    <w:rsid w:val="00003B3D"/>
    <w:rsid w:val="00006C99"/>
    <w:rsid w:val="000136D9"/>
    <w:rsid w:val="00022991"/>
    <w:rsid w:val="00022B68"/>
    <w:rsid w:val="000252DC"/>
    <w:rsid w:val="00033397"/>
    <w:rsid w:val="00036CDB"/>
    <w:rsid w:val="000373FA"/>
    <w:rsid w:val="00040095"/>
    <w:rsid w:val="00041B0F"/>
    <w:rsid w:val="0004304F"/>
    <w:rsid w:val="0004365E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F11"/>
    <w:rsid w:val="00064F7F"/>
    <w:rsid w:val="00070F0D"/>
    <w:rsid w:val="00072832"/>
    <w:rsid w:val="00072991"/>
    <w:rsid w:val="00074819"/>
    <w:rsid w:val="00075E21"/>
    <w:rsid w:val="000768B0"/>
    <w:rsid w:val="00080512"/>
    <w:rsid w:val="00083494"/>
    <w:rsid w:val="0008599C"/>
    <w:rsid w:val="00085C18"/>
    <w:rsid w:val="00086939"/>
    <w:rsid w:val="00090CBD"/>
    <w:rsid w:val="00090FD3"/>
    <w:rsid w:val="000961A9"/>
    <w:rsid w:val="00096FE8"/>
    <w:rsid w:val="00097AF6"/>
    <w:rsid w:val="000A6524"/>
    <w:rsid w:val="000B015E"/>
    <w:rsid w:val="000B7BA3"/>
    <w:rsid w:val="000C06E9"/>
    <w:rsid w:val="000C102A"/>
    <w:rsid w:val="000C2D8C"/>
    <w:rsid w:val="000C6411"/>
    <w:rsid w:val="000D0BDB"/>
    <w:rsid w:val="000D0E58"/>
    <w:rsid w:val="000D4DAA"/>
    <w:rsid w:val="000D58AB"/>
    <w:rsid w:val="000E0177"/>
    <w:rsid w:val="000E0CFD"/>
    <w:rsid w:val="000E3762"/>
    <w:rsid w:val="000F10C1"/>
    <w:rsid w:val="000F3969"/>
    <w:rsid w:val="000F6AFE"/>
    <w:rsid w:val="000F6FCD"/>
    <w:rsid w:val="00101388"/>
    <w:rsid w:val="00104976"/>
    <w:rsid w:val="0011091B"/>
    <w:rsid w:val="00111B5D"/>
    <w:rsid w:val="00112EAB"/>
    <w:rsid w:val="001217DA"/>
    <w:rsid w:val="00122506"/>
    <w:rsid w:val="001225BE"/>
    <w:rsid w:val="00122937"/>
    <w:rsid w:val="00126211"/>
    <w:rsid w:val="00130DCC"/>
    <w:rsid w:val="00131683"/>
    <w:rsid w:val="0013295F"/>
    <w:rsid w:val="00140B36"/>
    <w:rsid w:val="001430FD"/>
    <w:rsid w:val="00143B73"/>
    <w:rsid w:val="00151B48"/>
    <w:rsid w:val="00153C1D"/>
    <w:rsid w:val="001542ED"/>
    <w:rsid w:val="00154932"/>
    <w:rsid w:val="00157011"/>
    <w:rsid w:val="00160704"/>
    <w:rsid w:val="00161E08"/>
    <w:rsid w:val="00166A72"/>
    <w:rsid w:val="00170C55"/>
    <w:rsid w:val="00174BC6"/>
    <w:rsid w:val="001819A6"/>
    <w:rsid w:val="0018344A"/>
    <w:rsid w:val="001865A9"/>
    <w:rsid w:val="00187C8A"/>
    <w:rsid w:val="00192289"/>
    <w:rsid w:val="001962D5"/>
    <w:rsid w:val="00196CEB"/>
    <w:rsid w:val="00197298"/>
    <w:rsid w:val="001A455A"/>
    <w:rsid w:val="001A6E3F"/>
    <w:rsid w:val="001B4072"/>
    <w:rsid w:val="001B541E"/>
    <w:rsid w:val="001C0F4B"/>
    <w:rsid w:val="001C100A"/>
    <w:rsid w:val="001C1B05"/>
    <w:rsid w:val="001C462E"/>
    <w:rsid w:val="001C65F7"/>
    <w:rsid w:val="001D1254"/>
    <w:rsid w:val="001D53E2"/>
    <w:rsid w:val="001D7C06"/>
    <w:rsid w:val="001D7F37"/>
    <w:rsid w:val="001E13D2"/>
    <w:rsid w:val="001E2EA2"/>
    <w:rsid w:val="001E5380"/>
    <w:rsid w:val="001E6599"/>
    <w:rsid w:val="001E7C41"/>
    <w:rsid w:val="001F168B"/>
    <w:rsid w:val="001F36FD"/>
    <w:rsid w:val="001F59DE"/>
    <w:rsid w:val="002002EA"/>
    <w:rsid w:val="00206AC3"/>
    <w:rsid w:val="00210B15"/>
    <w:rsid w:val="0021197A"/>
    <w:rsid w:val="00212729"/>
    <w:rsid w:val="00212C6D"/>
    <w:rsid w:val="0021372A"/>
    <w:rsid w:val="00215C06"/>
    <w:rsid w:val="0021749C"/>
    <w:rsid w:val="00217BB2"/>
    <w:rsid w:val="00220DEA"/>
    <w:rsid w:val="002210E6"/>
    <w:rsid w:val="00221C38"/>
    <w:rsid w:val="00222932"/>
    <w:rsid w:val="00223C9B"/>
    <w:rsid w:val="002268C5"/>
    <w:rsid w:val="00227E11"/>
    <w:rsid w:val="0023023B"/>
    <w:rsid w:val="002347A2"/>
    <w:rsid w:val="002408B0"/>
    <w:rsid w:val="002443DA"/>
    <w:rsid w:val="0025037F"/>
    <w:rsid w:val="00252132"/>
    <w:rsid w:val="002539DE"/>
    <w:rsid w:val="002566E2"/>
    <w:rsid w:val="00256FA6"/>
    <w:rsid w:val="00261D31"/>
    <w:rsid w:val="00263D6A"/>
    <w:rsid w:val="0026555D"/>
    <w:rsid w:val="002715C6"/>
    <w:rsid w:val="00272191"/>
    <w:rsid w:val="00272E9A"/>
    <w:rsid w:val="00273F9C"/>
    <w:rsid w:val="00277C21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D12F7"/>
    <w:rsid w:val="002D3DFE"/>
    <w:rsid w:val="002D5410"/>
    <w:rsid w:val="002D7C31"/>
    <w:rsid w:val="002E0227"/>
    <w:rsid w:val="002E306C"/>
    <w:rsid w:val="002E5AC9"/>
    <w:rsid w:val="002F0ACE"/>
    <w:rsid w:val="002F2A3F"/>
    <w:rsid w:val="002F6D03"/>
    <w:rsid w:val="002F7861"/>
    <w:rsid w:val="002F7BD5"/>
    <w:rsid w:val="003021E8"/>
    <w:rsid w:val="00310880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3827"/>
    <w:rsid w:val="0034530F"/>
    <w:rsid w:val="003460B6"/>
    <w:rsid w:val="003505BF"/>
    <w:rsid w:val="0035088B"/>
    <w:rsid w:val="00350A91"/>
    <w:rsid w:val="003513AC"/>
    <w:rsid w:val="003524F1"/>
    <w:rsid w:val="00352E43"/>
    <w:rsid w:val="00353130"/>
    <w:rsid w:val="00353753"/>
    <w:rsid w:val="0035462D"/>
    <w:rsid w:val="00354EE7"/>
    <w:rsid w:val="003564D1"/>
    <w:rsid w:val="00356B01"/>
    <w:rsid w:val="00362438"/>
    <w:rsid w:val="00363070"/>
    <w:rsid w:val="00363854"/>
    <w:rsid w:val="003645B6"/>
    <w:rsid w:val="00367BEB"/>
    <w:rsid w:val="003709F6"/>
    <w:rsid w:val="00373208"/>
    <w:rsid w:val="0037342F"/>
    <w:rsid w:val="00374380"/>
    <w:rsid w:val="00375C9A"/>
    <w:rsid w:val="00377C0C"/>
    <w:rsid w:val="003821A7"/>
    <w:rsid w:val="00384D18"/>
    <w:rsid w:val="003861AA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C643D"/>
    <w:rsid w:val="003D0081"/>
    <w:rsid w:val="003D35AC"/>
    <w:rsid w:val="003D3EB0"/>
    <w:rsid w:val="003D44AB"/>
    <w:rsid w:val="003D549F"/>
    <w:rsid w:val="003D70CE"/>
    <w:rsid w:val="003D7AAB"/>
    <w:rsid w:val="003E4184"/>
    <w:rsid w:val="003E50F2"/>
    <w:rsid w:val="003F00A1"/>
    <w:rsid w:val="003F4ABB"/>
    <w:rsid w:val="0040104B"/>
    <w:rsid w:val="00403679"/>
    <w:rsid w:val="00404163"/>
    <w:rsid w:val="00404A16"/>
    <w:rsid w:val="00407A2B"/>
    <w:rsid w:val="004107A0"/>
    <w:rsid w:val="00410E8F"/>
    <w:rsid w:val="004133B7"/>
    <w:rsid w:val="00421D7F"/>
    <w:rsid w:val="004238B9"/>
    <w:rsid w:val="00424660"/>
    <w:rsid w:val="00433B3B"/>
    <w:rsid w:val="00435AF4"/>
    <w:rsid w:val="00450F2A"/>
    <w:rsid w:val="004607DE"/>
    <w:rsid w:val="0046221C"/>
    <w:rsid w:val="00464C08"/>
    <w:rsid w:val="00465A14"/>
    <w:rsid w:val="004668B2"/>
    <w:rsid w:val="0046743D"/>
    <w:rsid w:val="00467894"/>
    <w:rsid w:val="00471300"/>
    <w:rsid w:val="00471598"/>
    <w:rsid w:val="00472E34"/>
    <w:rsid w:val="00477CC6"/>
    <w:rsid w:val="00480307"/>
    <w:rsid w:val="00482113"/>
    <w:rsid w:val="004837B4"/>
    <w:rsid w:val="004849DE"/>
    <w:rsid w:val="0049103F"/>
    <w:rsid w:val="00494630"/>
    <w:rsid w:val="004948D1"/>
    <w:rsid w:val="004951BE"/>
    <w:rsid w:val="00496323"/>
    <w:rsid w:val="00496B24"/>
    <w:rsid w:val="00497607"/>
    <w:rsid w:val="004A384A"/>
    <w:rsid w:val="004B04A9"/>
    <w:rsid w:val="004B0B13"/>
    <w:rsid w:val="004B1978"/>
    <w:rsid w:val="004B40B1"/>
    <w:rsid w:val="004B5ACC"/>
    <w:rsid w:val="004C37F6"/>
    <w:rsid w:val="004C4B33"/>
    <w:rsid w:val="004C63F9"/>
    <w:rsid w:val="004C6EAE"/>
    <w:rsid w:val="004D3578"/>
    <w:rsid w:val="004D4579"/>
    <w:rsid w:val="004E0F42"/>
    <w:rsid w:val="004E1427"/>
    <w:rsid w:val="004E1DD7"/>
    <w:rsid w:val="004E213A"/>
    <w:rsid w:val="004E2E8E"/>
    <w:rsid w:val="004F1FD4"/>
    <w:rsid w:val="004F4920"/>
    <w:rsid w:val="00500AF6"/>
    <w:rsid w:val="005014EF"/>
    <w:rsid w:val="00502937"/>
    <w:rsid w:val="00506E0F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4FC5"/>
    <w:rsid w:val="005270A3"/>
    <w:rsid w:val="0053129E"/>
    <w:rsid w:val="00531AAD"/>
    <w:rsid w:val="005321DF"/>
    <w:rsid w:val="005323D3"/>
    <w:rsid w:val="00532D80"/>
    <w:rsid w:val="00533C5B"/>
    <w:rsid w:val="00535112"/>
    <w:rsid w:val="005372EE"/>
    <w:rsid w:val="005379E6"/>
    <w:rsid w:val="00540613"/>
    <w:rsid w:val="00543E6C"/>
    <w:rsid w:val="005456CC"/>
    <w:rsid w:val="00546373"/>
    <w:rsid w:val="00546777"/>
    <w:rsid w:val="00546A72"/>
    <w:rsid w:val="0054702C"/>
    <w:rsid w:val="00547D38"/>
    <w:rsid w:val="00561D21"/>
    <w:rsid w:val="00563E1B"/>
    <w:rsid w:val="00565087"/>
    <w:rsid w:val="00565450"/>
    <w:rsid w:val="005657C7"/>
    <w:rsid w:val="00565F90"/>
    <w:rsid w:val="00566188"/>
    <w:rsid w:val="005719A8"/>
    <w:rsid w:val="00575B15"/>
    <w:rsid w:val="00575D8F"/>
    <w:rsid w:val="0058139F"/>
    <w:rsid w:val="0058490F"/>
    <w:rsid w:val="00584E87"/>
    <w:rsid w:val="0058632D"/>
    <w:rsid w:val="00586D69"/>
    <w:rsid w:val="00587307"/>
    <w:rsid w:val="00587DFD"/>
    <w:rsid w:val="0059322A"/>
    <w:rsid w:val="005A2E7F"/>
    <w:rsid w:val="005A385B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D09DC"/>
    <w:rsid w:val="005D1D3C"/>
    <w:rsid w:val="005D2E01"/>
    <w:rsid w:val="005D4F7D"/>
    <w:rsid w:val="005D514D"/>
    <w:rsid w:val="005E1F86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64E"/>
    <w:rsid w:val="00624D9E"/>
    <w:rsid w:val="006326D9"/>
    <w:rsid w:val="00637099"/>
    <w:rsid w:val="00640BE1"/>
    <w:rsid w:val="0064204D"/>
    <w:rsid w:val="006421FA"/>
    <w:rsid w:val="006440B3"/>
    <w:rsid w:val="00651364"/>
    <w:rsid w:val="006536BB"/>
    <w:rsid w:val="006550F6"/>
    <w:rsid w:val="00656FE7"/>
    <w:rsid w:val="0065763A"/>
    <w:rsid w:val="00664AA3"/>
    <w:rsid w:val="00664B4D"/>
    <w:rsid w:val="006679A2"/>
    <w:rsid w:val="00671C15"/>
    <w:rsid w:val="00672A27"/>
    <w:rsid w:val="00673807"/>
    <w:rsid w:val="006755DB"/>
    <w:rsid w:val="00675982"/>
    <w:rsid w:val="00676C06"/>
    <w:rsid w:val="00683394"/>
    <w:rsid w:val="006834C3"/>
    <w:rsid w:val="00687E49"/>
    <w:rsid w:val="00691962"/>
    <w:rsid w:val="00693D92"/>
    <w:rsid w:val="0069556A"/>
    <w:rsid w:val="00696985"/>
    <w:rsid w:val="006A0715"/>
    <w:rsid w:val="006A0D8C"/>
    <w:rsid w:val="006A16E0"/>
    <w:rsid w:val="006A7B1A"/>
    <w:rsid w:val="006B263E"/>
    <w:rsid w:val="006B26CE"/>
    <w:rsid w:val="006B3226"/>
    <w:rsid w:val="006B4010"/>
    <w:rsid w:val="006B45DA"/>
    <w:rsid w:val="006B69C8"/>
    <w:rsid w:val="006C0823"/>
    <w:rsid w:val="006C0E07"/>
    <w:rsid w:val="006C2135"/>
    <w:rsid w:val="006C59BC"/>
    <w:rsid w:val="006C5DBE"/>
    <w:rsid w:val="006D111D"/>
    <w:rsid w:val="006D2B77"/>
    <w:rsid w:val="006D2CB2"/>
    <w:rsid w:val="006D42D3"/>
    <w:rsid w:val="006D79DD"/>
    <w:rsid w:val="006E0E07"/>
    <w:rsid w:val="006E299E"/>
    <w:rsid w:val="006E5C69"/>
    <w:rsid w:val="006E6479"/>
    <w:rsid w:val="006E6D8C"/>
    <w:rsid w:val="006F217F"/>
    <w:rsid w:val="006F484A"/>
    <w:rsid w:val="006F4C1A"/>
    <w:rsid w:val="006F4E92"/>
    <w:rsid w:val="006F7841"/>
    <w:rsid w:val="00701C8B"/>
    <w:rsid w:val="00711EAA"/>
    <w:rsid w:val="00712740"/>
    <w:rsid w:val="0071335F"/>
    <w:rsid w:val="00713D46"/>
    <w:rsid w:val="007145E6"/>
    <w:rsid w:val="00715207"/>
    <w:rsid w:val="00715B77"/>
    <w:rsid w:val="00720454"/>
    <w:rsid w:val="00721820"/>
    <w:rsid w:val="007222BD"/>
    <w:rsid w:val="00725EC1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716D"/>
    <w:rsid w:val="00767B73"/>
    <w:rsid w:val="00770324"/>
    <w:rsid w:val="00773C41"/>
    <w:rsid w:val="00777D7A"/>
    <w:rsid w:val="00780E31"/>
    <w:rsid w:val="00781F0F"/>
    <w:rsid w:val="007828E3"/>
    <w:rsid w:val="007929F6"/>
    <w:rsid w:val="007933CC"/>
    <w:rsid w:val="00795464"/>
    <w:rsid w:val="007A0082"/>
    <w:rsid w:val="007A44FF"/>
    <w:rsid w:val="007A5232"/>
    <w:rsid w:val="007A624A"/>
    <w:rsid w:val="007B36FD"/>
    <w:rsid w:val="007B44AA"/>
    <w:rsid w:val="007B6214"/>
    <w:rsid w:val="007C22D0"/>
    <w:rsid w:val="007C3D1F"/>
    <w:rsid w:val="007C7849"/>
    <w:rsid w:val="007C7BBE"/>
    <w:rsid w:val="007D194D"/>
    <w:rsid w:val="007D21A2"/>
    <w:rsid w:val="007D3ABB"/>
    <w:rsid w:val="007E041E"/>
    <w:rsid w:val="007E0E91"/>
    <w:rsid w:val="007E13DD"/>
    <w:rsid w:val="007E340B"/>
    <w:rsid w:val="007E5089"/>
    <w:rsid w:val="007F1C8A"/>
    <w:rsid w:val="007F2058"/>
    <w:rsid w:val="007F5D0F"/>
    <w:rsid w:val="008028A4"/>
    <w:rsid w:val="00803617"/>
    <w:rsid w:val="008037A5"/>
    <w:rsid w:val="0080464B"/>
    <w:rsid w:val="00804EA4"/>
    <w:rsid w:val="00806374"/>
    <w:rsid w:val="00810DCD"/>
    <w:rsid w:val="0081185F"/>
    <w:rsid w:val="00812D2E"/>
    <w:rsid w:val="00814D69"/>
    <w:rsid w:val="00815677"/>
    <w:rsid w:val="008202C6"/>
    <w:rsid w:val="00822055"/>
    <w:rsid w:val="00822D25"/>
    <w:rsid w:val="0082473C"/>
    <w:rsid w:val="00824C40"/>
    <w:rsid w:val="00831E59"/>
    <w:rsid w:val="0083212D"/>
    <w:rsid w:val="008341A1"/>
    <w:rsid w:val="008405A4"/>
    <w:rsid w:val="008426B8"/>
    <w:rsid w:val="00843D0D"/>
    <w:rsid w:val="008441A5"/>
    <w:rsid w:val="0084636C"/>
    <w:rsid w:val="008477F9"/>
    <w:rsid w:val="00847E65"/>
    <w:rsid w:val="00850CD6"/>
    <w:rsid w:val="00851272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952D4"/>
    <w:rsid w:val="00895408"/>
    <w:rsid w:val="008955A8"/>
    <w:rsid w:val="008974F5"/>
    <w:rsid w:val="008A308A"/>
    <w:rsid w:val="008A56CB"/>
    <w:rsid w:val="008B51AE"/>
    <w:rsid w:val="008B5856"/>
    <w:rsid w:val="008B5963"/>
    <w:rsid w:val="008C487B"/>
    <w:rsid w:val="008D0BCE"/>
    <w:rsid w:val="008D1BDC"/>
    <w:rsid w:val="008D3009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05ABD"/>
    <w:rsid w:val="0091123F"/>
    <w:rsid w:val="0091276C"/>
    <w:rsid w:val="00920B36"/>
    <w:rsid w:val="00921CB5"/>
    <w:rsid w:val="00922FA4"/>
    <w:rsid w:val="009241F7"/>
    <w:rsid w:val="00925C98"/>
    <w:rsid w:val="009271F9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508E6"/>
    <w:rsid w:val="00952978"/>
    <w:rsid w:val="0095545F"/>
    <w:rsid w:val="009617A3"/>
    <w:rsid w:val="00962001"/>
    <w:rsid w:val="00963934"/>
    <w:rsid w:val="00963DC6"/>
    <w:rsid w:val="009655EE"/>
    <w:rsid w:val="00965BD6"/>
    <w:rsid w:val="00972333"/>
    <w:rsid w:val="00973DFC"/>
    <w:rsid w:val="00977405"/>
    <w:rsid w:val="009803D9"/>
    <w:rsid w:val="00981478"/>
    <w:rsid w:val="00981958"/>
    <w:rsid w:val="00982BAD"/>
    <w:rsid w:val="00984146"/>
    <w:rsid w:val="00985797"/>
    <w:rsid w:val="00985D3F"/>
    <w:rsid w:val="009867E4"/>
    <w:rsid w:val="009876A4"/>
    <w:rsid w:val="00987944"/>
    <w:rsid w:val="0099066A"/>
    <w:rsid w:val="0099076F"/>
    <w:rsid w:val="0099220E"/>
    <w:rsid w:val="009960AD"/>
    <w:rsid w:val="009A3136"/>
    <w:rsid w:val="009B21A6"/>
    <w:rsid w:val="009B7A40"/>
    <w:rsid w:val="009B7DAD"/>
    <w:rsid w:val="009C21A8"/>
    <w:rsid w:val="009C5C4B"/>
    <w:rsid w:val="009D6696"/>
    <w:rsid w:val="009D75D8"/>
    <w:rsid w:val="009D76DA"/>
    <w:rsid w:val="009F1C4E"/>
    <w:rsid w:val="009F2895"/>
    <w:rsid w:val="009F37B7"/>
    <w:rsid w:val="009F4342"/>
    <w:rsid w:val="009F58AF"/>
    <w:rsid w:val="00A019C8"/>
    <w:rsid w:val="00A03164"/>
    <w:rsid w:val="00A05226"/>
    <w:rsid w:val="00A07D44"/>
    <w:rsid w:val="00A10F02"/>
    <w:rsid w:val="00A12D44"/>
    <w:rsid w:val="00A164B4"/>
    <w:rsid w:val="00A17522"/>
    <w:rsid w:val="00A217EC"/>
    <w:rsid w:val="00A21E63"/>
    <w:rsid w:val="00A2268A"/>
    <w:rsid w:val="00A25318"/>
    <w:rsid w:val="00A26C43"/>
    <w:rsid w:val="00A317B4"/>
    <w:rsid w:val="00A31EB7"/>
    <w:rsid w:val="00A336EA"/>
    <w:rsid w:val="00A357FA"/>
    <w:rsid w:val="00A37263"/>
    <w:rsid w:val="00A37EC5"/>
    <w:rsid w:val="00A4158B"/>
    <w:rsid w:val="00A4341F"/>
    <w:rsid w:val="00A50171"/>
    <w:rsid w:val="00A53724"/>
    <w:rsid w:val="00A5373A"/>
    <w:rsid w:val="00A5392C"/>
    <w:rsid w:val="00A605F8"/>
    <w:rsid w:val="00A629D8"/>
    <w:rsid w:val="00A7079E"/>
    <w:rsid w:val="00A71FF9"/>
    <w:rsid w:val="00A73384"/>
    <w:rsid w:val="00A738CF"/>
    <w:rsid w:val="00A7399F"/>
    <w:rsid w:val="00A75237"/>
    <w:rsid w:val="00A755CD"/>
    <w:rsid w:val="00A7649A"/>
    <w:rsid w:val="00A77A95"/>
    <w:rsid w:val="00A807B5"/>
    <w:rsid w:val="00A81435"/>
    <w:rsid w:val="00A82346"/>
    <w:rsid w:val="00A82413"/>
    <w:rsid w:val="00A83A6C"/>
    <w:rsid w:val="00A84AD0"/>
    <w:rsid w:val="00A94F94"/>
    <w:rsid w:val="00A95CA1"/>
    <w:rsid w:val="00A966B3"/>
    <w:rsid w:val="00AA1177"/>
    <w:rsid w:val="00AA1D4F"/>
    <w:rsid w:val="00AA2C3C"/>
    <w:rsid w:val="00AA52D9"/>
    <w:rsid w:val="00AB1EF7"/>
    <w:rsid w:val="00AC11ED"/>
    <w:rsid w:val="00AC1B17"/>
    <w:rsid w:val="00AC203A"/>
    <w:rsid w:val="00AD04EC"/>
    <w:rsid w:val="00AD1882"/>
    <w:rsid w:val="00AD3C51"/>
    <w:rsid w:val="00AD43EF"/>
    <w:rsid w:val="00AD5E83"/>
    <w:rsid w:val="00AD5F21"/>
    <w:rsid w:val="00AD6D38"/>
    <w:rsid w:val="00AD719D"/>
    <w:rsid w:val="00AE1A1D"/>
    <w:rsid w:val="00AE3E8C"/>
    <w:rsid w:val="00AE4D2D"/>
    <w:rsid w:val="00AE5C01"/>
    <w:rsid w:val="00AF064E"/>
    <w:rsid w:val="00AF5890"/>
    <w:rsid w:val="00AF646F"/>
    <w:rsid w:val="00B00389"/>
    <w:rsid w:val="00B00F86"/>
    <w:rsid w:val="00B01AB4"/>
    <w:rsid w:val="00B028A5"/>
    <w:rsid w:val="00B03C96"/>
    <w:rsid w:val="00B04143"/>
    <w:rsid w:val="00B04AEB"/>
    <w:rsid w:val="00B04D5A"/>
    <w:rsid w:val="00B05D55"/>
    <w:rsid w:val="00B06FF7"/>
    <w:rsid w:val="00B07316"/>
    <w:rsid w:val="00B121B4"/>
    <w:rsid w:val="00B12268"/>
    <w:rsid w:val="00B13416"/>
    <w:rsid w:val="00B15449"/>
    <w:rsid w:val="00B16E64"/>
    <w:rsid w:val="00B21745"/>
    <w:rsid w:val="00B247B4"/>
    <w:rsid w:val="00B2757E"/>
    <w:rsid w:val="00B33B02"/>
    <w:rsid w:val="00B33B55"/>
    <w:rsid w:val="00B371A3"/>
    <w:rsid w:val="00B410C4"/>
    <w:rsid w:val="00B42EFA"/>
    <w:rsid w:val="00B4392F"/>
    <w:rsid w:val="00B459F4"/>
    <w:rsid w:val="00B54DF6"/>
    <w:rsid w:val="00B60648"/>
    <w:rsid w:val="00B63EFB"/>
    <w:rsid w:val="00B64577"/>
    <w:rsid w:val="00B660B0"/>
    <w:rsid w:val="00B667E5"/>
    <w:rsid w:val="00B66D15"/>
    <w:rsid w:val="00B75C03"/>
    <w:rsid w:val="00B814FC"/>
    <w:rsid w:val="00B8754F"/>
    <w:rsid w:val="00B87DE6"/>
    <w:rsid w:val="00B94DA3"/>
    <w:rsid w:val="00B9618C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715E"/>
    <w:rsid w:val="00BD76D6"/>
    <w:rsid w:val="00BE57D2"/>
    <w:rsid w:val="00BF2F59"/>
    <w:rsid w:val="00BF68E2"/>
    <w:rsid w:val="00BF7496"/>
    <w:rsid w:val="00C00D70"/>
    <w:rsid w:val="00C12666"/>
    <w:rsid w:val="00C14531"/>
    <w:rsid w:val="00C14D5A"/>
    <w:rsid w:val="00C1503E"/>
    <w:rsid w:val="00C17ADB"/>
    <w:rsid w:val="00C258FA"/>
    <w:rsid w:val="00C26B2F"/>
    <w:rsid w:val="00C33079"/>
    <w:rsid w:val="00C3430B"/>
    <w:rsid w:val="00C37DDC"/>
    <w:rsid w:val="00C458E8"/>
    <w:rsid w:val="00C522E7"/>
    <w:rsid w:val="00C5407E"/>
    <w:rsid w:val="00C563B9"/>
    <w:rsid w:val="00C568FE"/>
    <w:rsid w:val="00C56FF6"/>
    <w:rsid w:val="00C61414"/>
    <w:rsid w:val="00C63B05"/>
    <w:rsid w:val="00C63BCE"/>
    <w:rsid w:val="00C659CF"/>
    <w:rsid w:val="00C72175"/>
    <w:rsid w:val="00C72833"/>
    <w:rsid w:val="00C75231"/>
    <w:rsid w:val="00C756BD"/>
    <w:rsid w:val="00C75BE0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94182"/>
    <w:rsid w:val="00CA0226"/>
    <w:rsid w:val="00CA10C8"/>
    <w:rsid w:val="00CA2209"/>
    <w:rsid w:val="00CA2B0F"/>
    <w:rsid w:val="00CA3445"/>
    <w:rsid w:val="00CA3D0C"/>
    <w:rsid w:val="00CA414D"/>
    <w:rsid w:val="00CA5786"/>
    <w:rsid w:val="00CA6D54"/>
    <w:rsid w:val="00CB0EE5"/>
    <w:rsid w:val="00CB49E8"/>
    <w:rsid w:val="00CB7B2B"/>
    <w:rsid w:val="00CC0D04"/>
    <w:rsid w:val="00CC5692"/>
    <w:rsid w:val="00CC5E1A"/>
    <w:rsid w:val="00CD4265"/>
    <w:rsid w:val="00CD4A59"/>
    <w:rsid w:val="00CE00F0"/>
    <w:rsid w:val="00CE0842"/>
    <w:rsid w:val="00CE0FDD"/>
    <w:rsid w:val="00CE3545"/>
    <w:rsid w:val="00CE5275"/>
    <w:rsid w:val="00CF2CA8"/>
    <w:rsid w:val="00CF3131"/>
    <w:rsid w:val="00D04158"/>
    <w:rsid w:val="00D05505"/>
    <w:rsid w:val="00D07799"/>
    <w:rsid w:val="00D13121"/>
    <w:rsid w:val="00D136B2"/>
    <w:rsid w:val="00D13933"/>
    <w:rsid w:val="00D140B4"/>
    <w:rsid w:val="00D151CD"/>
    <w:rsid w:val="00D15870"/>
    <w:rsid w:val="00D20232"/>
    <w:rsid w:val="00D227A3"/>
    <w:rsid w:val="00D22A75"/>
    <w:rsid w:val="00D230AF"/>
    <w:rsid w:val="00D231D9"/>
    <w:rsid w:val="00D24E60"/>
    <w:rsid w:val="00D34F84"/>
    <w:rsid w:val="00D417FD"/>
    <w:rsid w:val="00D42D93"/>
    <w:rsid w:val="00D47527"/>
    <w:rsid w:val="00D5250A"/>
    <w:rsid w:val="00D53208"/>
    <w:rsid w:val="00D547BB"/>
    <w:rsid w:val="00D55F88"/>
    <w:rsid w:val="00D61312"/>
    <w:rsid w:val="00D66515"/>
    <w:rsid w:val="00D738D6"/>
    <w:rsid w:val="00D755EB"/>
    <w:rsid w:val="00D76DB3"/>
    <w:rsid w:val="00D86FEA"/>
    <w:rsid w:val="00D87E00"/>
    <w:rsid w:val="00D9134D"/>
    <w:rsid w:val="00D92EE9"/>
    <w:rsid w:val="00D960C9"/>
    <w:rsid w:val="00D964D1"/>
    <w:rsid w:val="00D9664F"/>
    <w:rsid w:val="00D978D9"/>
    <w:rsid w:val="00DA0151"/>
    <w:rsid w:val="00DA4D7D"/>
    <w:rsid w:val="00DA50E9"/>
    <w:rsid w:val="00DA6C79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47CE"/>
    <w:rsid w:val="00DF4A35"/>
    <w:rsid w:val="00DF6082"/>
    <w:rsid w:val="00DF62CD"/>
    <w:rsid w:val="00DF76A7"/>
    <w:rsid w:val="00E0102F"/>
    <w:rsid w:val="00E0317F"/>
    <w:rsid w:val="00E05EC9"/>
    <w:rsid w:val="00E05FB9"/>
    <w:rsid w:val="00E0799B"/>
    <w:rsid w:val="00E17228"/>
    <w:rsid w:val="00E20000"/>
    <w:rsid w:val="00E229C1"/>
    <w:rsid w:val="00E24B02"/>
    <w:rsid w:val="00E2628A"/>
    <w:rsid w:val="00E3161D"/>
    <w:rsid w:val="00E317E1"/>
    <w:rsid w:val="00E319E6"/>
    <w:rsid w:val="00E36285"/>
    <w:rsid w:val="00E37A94"/>
    <w:rsid w:val="00E44406"/>
    <w:rsid w:val="00E50D85"/>
    <w:rsid w:val="00E51264"/>
    <w:rsid w:val="00E57210"/>
    <w:rsid w:val="00E60BD7"/>
    <w:rsid w:val="00E70039"/>
    <w:rsid w:val="00E7136C"/>
    <w:rsid w:val="00E74A52"/>
    <w:rsid w:val="00E769EB"/>
    <w:rsid w:val="00E77645"/>
    <w:rsid w:val="00E77FB0"/>
    <w:rsid w:val="00E80B7D"/>
    <w:rsid w:val="00E81E80"/>
    <w:rsid w:val="00E8225D"/>
    <w:rsid w:val="00E82DC6"/>
    <w:rsid w:val="00E853AF"/>
    <w:rsid w:val="00E868E1"/>
    <w:rsid w:val="00E92932"/>
    <w:rsid w:val="00E953CF"/>
    <w:rsid w:val="00E95C6B"/>
    <w:rsid w:val="00EA5AD8"/>
    <w:rsid w:val="00EA5F60"/>
    <w:rsid w:val="00EA72C5"/>
    <w:rsid w:val="00EB02C8"/>
    <w:rsid w:val="00EB65AF"/>
    <w:rsid w:val="00EB6F25"/>
    <w:rsid w:val="00EB6F94"/>
    <w:rsid w:val="00EC4A25"/>
    <w:rsid w:val="00EC6019"/>
    <w:rsid w:val="00EC6B3C"/>
    <w:rsid w:val="00EC7A60"/>
    <w:rsid w:val="00ED29B6"/>
    <w:rsid w:val="00ED34CB"/>
    <w:rsid w:val="00ED5D55"/>
    <w:rsid w:val="00ED7C58"/>
    <w:rsid w:val="00EE09AF"/>
    <w:rsid w:val="00EE41EC"/>
    <w:rsid w:val="00EE651E"/>
    <w:rsid w:val="00EF03B6"/>
    <w:rsid w:val="00EF4087"/>
    <w:rsid w:val="00EF6582"/>
    <w:rsid w:val="00F00678"/>
    <w:rsid w:val="00F01A8E"/>
    <w:rsid w:val="00F025A2"/>
    <w:rsid w:val="00F027E5"/>
    <w:rsid w:val="00F02C0D"/>
    <w:rsid w:val="00F04712"/>
    <w:rsid w:val="00F1073D"/>
    <w:rsid w:val="00F11998"/>
    <w:rsid w:val="00F12188"/>
    <w:rsid w:val="00F15402"/>
    <w:rsid w:val="00F15A36"/>
    <w:rsid w:val="00F1648D"/>
    <w:rsid w:val="00F173CA"/>
    <w:rsid w:val="00F20F2D"/>
    <w:rsid w:val="00F22B9F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5FC5"/>
    <w:rsid w:val="00F6035B"/>
    <w:rsid w:val="00F60828"/>
    <w:rsid w:val="00F653B8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5760"/>
    <w:rsid w:val="00F96887"/>
    <w:rsid w:val="00FA1266"/>
    <w:rsid w:val="00FA669D"/>
    <w:rsid w:val="00FB0A85"/>
    <w:rsid w:val="00FB218B"/>
    <w:rsid w:val="00FB41B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table" w:styleId="ac">
    <w:name w:val="Table Grid"/>
    <w:basedOn w:val="a1"/>
    <w:rsid w:val="00AD18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table" w:styleId="ac">
    <w:name w:val="Table Grid"/>
    <w:basedOn w:val="a1"/>
    <w:rsid w:val="00AD18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405A5-BE3D-451A-BD0B-C5F3F526E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449</TotalTime>
  <Pages>3</Pages>
  <Words>887</Words>
  <Characters>5060</Characters>
  <Application>Microsoft Office Word</Application>
  <DocSecurity>0</DocSecurity>
  <Lines>42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5936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Hucheng Wang-r</cp:lastModifiedBy>
  <cp:revision>20</cp:revision>
  <dcterms:created xsi:type="dcterms:W3CDTF">2018-06-20T01:12:00Z</dcterms:created>
  <dcterms:modified xsi:type="dcterms:W3CDTF">2018-08-14T08:50:00Z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1515651190</vt:lpwstr>
  </property>
  <property fmtid="{D5CDD505-2E9C-101B-9397-08002B2CF9AE}" pid="6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7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</Properties>
</file>